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7A2" w:rsidRDefault="00535773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5274310" cy="3505955"/>
            <wp:effectExtent l="19050" t="0" r="2540" b="0"/>
            <wp:docPr id="2" name="圖片 2" descr="C:\Users\huiting\AppData\Local\Microsoft\Windows\Temporary Internet Files\Content.Outlook\T5MUVYQ6\2017海洋漁業勞動力研討會會場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uiting\AppData\Local\Microsoft\Windows\Temporary Internet Files\Content.Outlook\T5MUVYQ6\2017海洋漁業勞動力研討會會場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0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773" w:rsidRDefault="00535773" w:rsidP="00535773">
      <w:pPr>
        <w:jc w:val="center"/>
        <w:rPr>
          <w:rFonts w:hint="eastAsia"/>
        </w:rPr>
      </w:pPr>
      <w:r>
        <w:rPr>
          <w:rFonts w:hint="eastAsia"/>
        </w:rPr>
        <w:t>2017</w:t>
      </w:r>
      <w:r>
        <w:rPr>
          <w:rFonts w:hint="eastAsia"/>
        </w:rPr>
        <w:t>海洋漁業勞動力研討會會場</w:t>
      </w:r>
    </w:p>
    <w:p w:rsidR="00535773" w:rsidRDefault="00535773">
      <w:pPr>
        <w:rPr>
          <w:rFonts w:hint="eastAsia"/>
        </w:rPr>
      </w:pPr>
    </w:p>
    <w:p w:rsidR="00535773" w:rsidRDefault="0053577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505955"/>
            <wp:effectExtent l="19050" t="0" r="2540" b="0"/>
            <wp:docPr id="3" name="圖片 3" descr="J:\05_秘書室\04_公共關係科\資料共享區\105年新聞稿\1311.2017海洋漁業勞動力研討會_漁業署陳添壽署長致詞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05_秘書室\04_公共關係科\資料共享區\105年新聞稿\1311.2017海洋漁業勞動力研討會_漁業署陳添壽署長致詞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0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773" w:rsidRDefault="00535773" w:rsidP="00535773">
      <w:pPr>
        <w:jc w:val="center"/>
        <w:rPr>
          <w:rFonts w:hint="eastAsia"/>
        </w:rPr>
      </w:pPr>
      <w:r>
        <w:rPr>
          <w:rFonts w:hint="eastAsia"/>
        </w:rPr>
        <w:t>2017</w:t>
      </w:r>
      <w:r>
        <w:rPr>
          <w:rFonts w:hint="eastAsia"/>
        </w:rPr>
        <w:t>海洋漁業勞動力研討會</w:t>
      </w:r>
      <w:r>
        <w:rPr>
          <w:rFonts w:hint="eastAsia"/>
        </w:rPr>
        <w:t>-</w:t>
      </w:r>
      <w:r>
        <w:rPr>
          <w:rFonts w:hint="eastAsia"/>
        </w:rPr>
        <w:t>漁業署陳添壽署長致詞</w:t>
      </w:r>
    </w:p>
    <w:p w:rsidR="00535773" w:rsidRPr="00535773" w:rsidRDefault="00535773"/>
    <w:sectPr w:rsidR="00535773" w:rsidRPr="00535773" w:rsidSect="00E227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35773"/>
    <w:rsid w:val="00535773"/>
    <w:rsid w:val="00E22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7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7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357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陳蕙婷</dc:creator>
  <cp:lastModifiedBy>陳蕙婷</cp:lastModifiedBy>
  <cp:revision>1</cp:revision>
  <dcterms:created xsi:type="dcterms:W3CDTF">2017-02-18T09:21:00Z</dcterms:created>
  <dcterms:modified xsi:type="dcterms:W3CDTF">2017-02-18T09:25:00Z</dcterms:modified>
</cp:coreProperties>
</file>