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1" w:rsidRPr="00F209BA" w:rsidRDefault="00AF4422" w:rsidP="00515D4C">
      <w:pPr>
        <w:spacing w:after="240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F240E" wp14:editId="33A724E6">
                <wp:simplePos x="0" y="0"/>
                <wp:positionH relativeFrom="column">
                  <wp:posOffset>5286375</wp:posOffset>
                </wp:positionH>
                <wp:positionV relativeFrom="paragraph">
                  <wp:posOffset>-412750</wp:posOffset>
                </wp:positionV>
                <wp:extent cx="7366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F24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25pt;margin-top:-32.5pt;width:58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ZD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s/Gs1kK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">
                <v:textbox style="mso-fit-shape-to-text:t">
                  <w:txbxContent>
                    <w:p w:rsidR="003C3D02" w:rsidRPr="00EB1771" w:rsidRDefault="003C3D0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7C7D" w:rsidRPr="00F209BA">
        <w:rPr>
          <w:rFonts w:ascii="標楷體" w:eastAsia="標楷體" w:hAnsi="標楷體" w:hint="eastAsia"/>
          <w:color w:val="000000" w:themeColor="text1"/>
          <w:sz w:val="36"/>
        </w:rPr>
        <w:t>嚴重特殊傳染性肺炎</w:t>
      </w:r>
      <w:r w:rsidR="00EB1771" w:rsidRPr="00F209BA">
        <w:rPr>
          <w:rFonts w:ascii="標楷體" w:eastAsia="標楷體" w:hAnsi="標楷體" w:hint="eastAsia"/>
          <w:color w:val="000000" w:themeColor="text1"/>
          <w:sz w:val="36"/>
        </w:rPr>
        <w:t>防疫措施</w:t>
      </w:r>
      <w:r w:rsidR="006A2A67" w:rsidRPr="00F209BA">
        <w:rPr>
          <w:rFonts w:ascii="標楷體" w:eastAsia="標楷體" w:hAnsi="標楷體" w:hint="eastAsia"/>
          <w:color w:val="000000" w:themeColor="text1"/>
          <w:sz w:val="36"/>
        </w:rPr>
        <w:t>漁船返港通報單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96"/>
        <w:gridCol w:w="2530"/>
        <w:gridCol w:w="1581"/>
        <w:gridCol w:w="2806"/>
      </w:tblGrid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6A2A67" w:rsidRPr="00F209BA" w:rsidRDefault="00304EB2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="006A2A67" w:rsidRPr="00F209BA">
              <w:rPr>
                <w:rFonts w:ascii="標楷體" w:eastAsia="標楷體" w:hAnsi="標楷體" w:hint="eastAsia"/>
                <w:color w:val="000000" w:themeColor="text1"/>
              </w:rPr>
              <w:t>船名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2530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6A2A67" w:rsidRPr="00F209BA" w:rsidRDefault="00515D4C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漁業種類</w:t>
            </w:r>
          </w:p>
        </w:tc>
        <w:tc>
          <w:tcPr>
            <w:tcW w:w="2806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A2A67" w:rsidRPr="00F209BA" w:rsidRDefault="006A2A67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漁船</w:t>
            </w:r>
            <w:r w:rsidR="00693BEA" w:rsidRPr="00F209BA"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6A2A67" w:rsidRPr="00F209BA" w:rsidRDefault="00310F45" w:rsidP="00A86C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CT   -</w:t>
            </w:r>
          </w:p>
        </w:tc>
        <w:tc>
          <w:tcPr>
            <w:tcW w:w="1581" w:type="dxa"/>
            <w:vAlign w:val="center"/>
          </w:tcPr>
          <w:p w:rsidR="006A2A67" w:rsidRPr="00F209BA" w:rsidRDefault="006A2A67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國際呼號</w:t>
            </w:r>
          </w:p>
        </w:tc>
        <w:tc>
          <w:tcPr>
            <w:tcW w:w="2806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船主姓名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 w:val="restart"/>
            <w:tcBorders>
              <w:bottom w:val="single" w:sz="4" w:space="0" w:color="auto"/>
            </w:tcBorders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88367B" w:rsidRPr="00F209BA" w:rsidRDefault="0088367B" w:rsidP="00137E8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</w:p>
          <w:p w:rsidR="0088367B" w:rsidRPr="00F209BA" w:rsidRDefault="0088367B" w:rsidP="00137E8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夜：</w:t>
            </w:r>
          </w:p>
          <w:p w:rsidR="0088367B" w:rsidRDefault="0088367B" w:rsidP="00137E8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727450" w:rsidRPr="00F209BA" w:rsidRDefault="00727450" w:rsidP="00137E8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船主身分證字號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/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A86CC0" w:rsidRPr="00F209BA" w:rsidRDefault="00A86CC0" w:rsidP="00CD1797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A86CC0" w:rsidRPr="00F209BA" w:rsidRDefault="00A86CC0" w:rsidP="00CD1797">
            <w:pPr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color w:val="000000" w:themeColor="text1"/>
                <w:szCs w:val="24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497C7D" w:rsidRPr="00F209BA" w:rsidRDefault="00497C7D" w:rsidP="006874C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本航次出港日期及港口</w:t>
            </w:r>
          </w:p>
        </w:tc>
        <w:tc>
          <w:tcPr>
            <w:tcW w:w="6917" w:type="dxa"/>
            <w:gridSpan w:val="3"/>
          </w:tcPr>
          <w:p w:rsidR="00497C7D" w:rsidRPr="00F209BA" w:rsidRDefault="00497C7D" w:rsidP="00CD1797">
            <w:pPr>
              <w:pStyle w:val="Default"/>
              <w:spacing w:line="400" w:lineRule="exact"/>
              <w:rPr>
                <w:rFonts w:hAnsi="標楷體"/>
                <w:color w:val="000000" w:themeColor="text1"/>
              </w:rPr>
            </w:pPr>
            <w:r w:rsidRPr="00F209BA">
              <w:rPr>
                <w:rFonts w:hAnsi="標楷體" w:hint="eastAsia"/>
                <w:color w:val="000000" w:themeColor="text1"/>
              </w:rPr>
              <w:t xml:space="preserve">     </w:t>
            </w:r>
            <w:r w:rsidR="006874CF" w:rsidRPr="00F209BA">
              <w:rPr>
                <w:rFonts w:hAnsi="標楷體" w:hint="eastAsia"/>
                <w:color w:val="000000" w:themeColor="text1"/>
              </w:rPr>
              <w:t xml:space="preserve"> </w:t>
            </w:r>
            <w:r w:rsidRPr="00F209BA">
              <w:rPr>
                <w:rFonts w:hAnsi="標楷體" w:hint="eastAsia"/>
                <w:color w:val="000000" w:themeColor="text1"/>
              </w:rPr>
              <w:t>年      月       日</w:t>
            </w:r>
          </w:p>
          <w:p w:rsidR="00497C7D" w:rsidRPr="00F209BA" w:rsidRDefault="00497C7D" w:rsidP="00CD1797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Ansi="標楷體" w:hint="eastAsia"/>
                <w:color w:val="000000" w:themeColor="text1"/>
                <w:u w:val="single"/>
              </w:rPr>
              <w:t xml:space="preserve">                 </w:t>
            </w:r>
            <w:r w:rsidRPr="00F209BA">
              <w:rPr>
                <w:rFonts w:hAnsi="標楷體" w:hint="eastAsia"/>
                <w:color w:val="000000" w:themeColor="text1"/>
              </w:rPr>
              <w:t>港</w:t>
            </w:r>
            <w:r w:rsidRPr="00F209BA">
              <w:rPr>
                <w:rFonts w:hAnsi="標楷體" w:hint="eastAsia"/>
                <w:color w:val="000000" w:themeColor="text1"/>
                <w:u w:val="single"/>
              </w:rPr>
              <w:t xml:space="preserve">              </w:t>
            </w:r>
            <w:r w:rsidRPr="00F209BA">
              <w:rPr>
                <w:rFonts w:hAnsi="標楷體" w:hint="eastAsia"/>
                <w:color w:val="000000" w:themeColor="text1"/>
              </w:rPr>
              <w:t>碼頭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預定進港日期</w:t>
            </w:r>
          </w:p>
        </w:tc>
        <w:tc>
          <w:tcPr>
            <w:tcW w:w="6917" w:type="dxa"/>
            <w:gridSpan w:val="3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 xml:space="preserve">      年      月       日       時       分</w:t>
            </w:r>
          </w:p>
          <w:p w:rsidR="006874CF" w:rsidRPr="00F209BA" w:rsidRDefault="006874CF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(除有海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況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不佳、人員傷病等須緊急進港之情況，原則應於早上8時至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下午5時30分間進港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預定進入港口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碼頭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Merge w:val="restart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預定進港船員</w:t>
            </w:r>
          </w:p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6917" w:type="dxa"/>
            <w:gridSpan w:val="3"/>
            <w:tcBorders>
              <w:bottom w:val="dotted" w:sz="4" w:space="0" w:color="auto"/>
            </w:tcBorders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本國籍：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外國籍：印尼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人、菲律賓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人、越南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A86CC0" w:rsidRPr="00F209BA" w:rsidRDefault="00A86CC0" w:rsidP="00A86CC0">
            <w:pPr>
              <w:ind w:left="924" w:hangingChars="385" w:hanging="9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 xml:space="preserve">        其他(國家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 xml:space="preserve">人 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Merge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</w:tcBorders>
            <w:vAlign w:val="center"/>
          </w:tcPr>
          <w:p w:rsidR="00A86CC0" w:rsidRPr="00F209BA" w:rsidRDefault="00A86CC0" w:rsidP="00A86CC0">
            <w:pPr>
              <w:ind w:leftChars="5" w:left="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合  計：共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2555CA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聯絡人姓名</w:t>
            </w:r>
          </w:p>
        </w:tc>
        <w:tc>
          <w:tcPr>
            <w:tcW w:w="2530" w:type="dxa"/>
          </w:tcPr>
          <w:p w:rsidR="00A86CC0" w:rsidRPr="00F209BA" w:rsidRDefault="00A86C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</w:tcPr>
          <w:p w:rsidR="00CF1EF4" w:rsidRPr="00F209BA" w:rsidRDefault="00CF1EF4" w:rsidP="00137E8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</w:p>
          <w:p w:rsidR="00CF1EF4" w:rsidRPr="00F209BA" w:rsidRDefault="00CF1EF4" w:rsidP="00137E8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夜：</w:t>
            </w:r>
          </w:p>
          <w:p w:rsidR="00A86CC0" w:rsidRDefault="00CF1EF4" w:rsidP="00137E8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37E82" w:rsidRPr="00F209BA" w:rsidRDefault="00137E82" w:rsidP="00137E8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3C3D02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CF1EF4" w:rsidRPr="00F209BA" w:rsidRDefault="00CF1EF4" w:rsidP="00CF1EF4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A86CC0" w:rsidRPr="00F209BA" w:rsidRDefault="00CF1EF4" w:rsidP="00CF1EF4">
            <w:pPr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color w:val="000000" w:themeColor="text1"/>
                <w:szCs w:val="24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F209BA" w:rsidRPr="00F209BA" w:rsidTr="00AF3BD9">
        <w:trPr>
          <w:trHeight w:val="20"/>
        </w:trPr>
        <w:tc>
          <w:tcPr>
            <w:tcW w:w="8613" w:type="dxa"/>
            <w:gridSpan w:val="4"/>
            <w:vAlign w:val="center"/>
          </w:tcPr>
          <w:p w:rsidR="00A86CC0" w:rsidRPr="00F209BA" w:rsidRDefault="00A86CC0" w:rsidP="004D4825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 xml:space="preserve">通報人：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="-24" w:tblpY="378"/>
        <w:tblW w:w="8647" w:type="dxa"/>
        <w:tblLook w:val="0600" w:firstRow="0" w:lastRow="0" w:firstColumn="0" w:lastColumn="0" w:noHBand="1" w:noVBand="1"/>
      </w:tblPr>
      <w:tblGrid>
        <w:gridCol w:w="562"/>
        <w:gridCol w:w="709"/>
        <w:gridCol w:w="2693"/>
        <w:gridCol w:w="2835"/>
        <w:gridCol w:w="1848"/>
      </w:tblGrid>
      <w:tr w:rsidR="00764991" w:rsidRPr="00764991" w:rsidTr="00764991">
        <w:trPr>
          <w:trHeight w:val="416"/>
        </w:trPr>
        <w:tc>
          <w:tcPr>
            <w:tcW w:w="8647" w:type="dxa"/>
            <w:gridSpan w:val="5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b/>
                <w:bCs/>
              </w:rPr>
              <w:t>嚴重特殊傳染性肺防疫措施之漁船返港通報單通報窗口及單位</w:t>
            </w:r>
          </w:p>
        </w:tc>
      </w:tr>
      <w:tr w:rsidR="00764991" w:rsidRPr="00764991" w:rsidTr="0025372D">
        <w:trPr>
          <w:trHeight w:val="408"/>
        </w:trPr>
        <w:tc>
          <w:tcPr>
            <w:tcW w:w="562" w:type="dxa"/>
            <w:vAlign w:val="center"/>
            <w:hideMark/>
          </w:tcPr>
          <w:p w:rsidR="00764991" w:rsidRPr="00764991" w:rsidRDefault="00764991" w:rsidP="00484E0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709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ind w:leftChars="-4" w:left="-10" w:rightChars="-30" w:right="-72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地區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機關</w:t>
            </w:r>
          </w:p>
        </w:tc>
        <w:tc>
          <w:tcPr>
            <w:tcW w:w="2835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高雄市政府海洋局</w:t>
            </w:r>
          </w:p>
        </w:tc>
        <w:tc>
          <w:tcPr>
            <w:tcW w:w="2835" w:type="dxa"/>
            <w:hideMark/>
          </w:tcPr>
          <w:p w:rsidR="00764991" w:rsidRPr="00764991" w:rsidRDefault="00764991" w:rsidP="0070685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07-8157085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1309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1301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07-8214258</w:t>
            </w:r>
          </w:p>
        </w:tc>
        <w:tc>
          <w:tcPr>
            <w:tcW w:w="1848" w:type="dxa"/>
            <w:vAlign w:val="center"/>
            <w:hideMark/>
          </w:tcPr>
          <w:p w:rsid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07-8157042</w:t>
            </w:r>
          </w:p>
          <w:p w:rsidR="0070685B" w:rsidRPr="00764991" w:rsidRDefault="0070685B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07-8154090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高雄市政府衛生局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07-7134000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1333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07-7131613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</w:t>
            </w:r>
            <w:r w:rsidR="006C443A">
              <w:rPr>
                <w:rFonts w:ascii="Times New Roman" w:eastAsia="標楷體" w:hAnsi="Times New Roman" w:cs="Times New Roman" w:hint="eastAsia"/>
                <w:sz w:val="22"/>
              </w:rPr>
              <w:t>8231538/07-8231403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6C443A" w:rsidP="006C443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07-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8231141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屏東縣海洋及漁業事務管理所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08-8338485(4956)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br/>
              <w:t>08-7320415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7235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08-7331497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0685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屏東縣政府衛生局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08-7380208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08-7371972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  <w:hideMark/>
          </w:tcPr>
          <w:p w:rsidR="00764991" w:rsidRPr="00764991" w:rsidRDefault="006C443A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08-8323376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6C443A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08-8335807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宜蘭縣海洋及漁業發展所</w:t>
            </w:r>
          </w:p>
        </w:tc>
        <w:tc>
          <w:tcPr>
            <w:tcW w:w="2835" w:type="dxa"/>
            <w:hideMark/>
          </w:tcPr>
          <w:p w:rsidR="00764991" w:rsidRPr="00764991" w:rsidRDefault="00764991" w:rsidP="0080629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03-9252257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="0080629D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764991" w:rsidP="008062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</w:t>
            </w:r>
            <w:r w:rsidR="0080629D" w:rsidRPr="00234AD9">
              <w:rPr>
                <w:rFonts w:ascii="Times New Roman" w:eastAsia="標楷體" w:hAnsi="Times New Roman" w:cs="Times New Roman"/>
                <w:sz w:val="22"/>
              </w:rPr>
              <w:t>15928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宜蘭衛生局疾病管制科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03-9322634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1201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03-935</w:t>
            </w:r>
            <w:r w:rsidR="0080629D" w:rsidRPr="00234AD9">
              <w:rPr>
                <w:rFonts w:ascii="Times New Roman" w:eastAsia="標楷體" w:hAnsi="Times New Roman" w:cs="Times New Roman" w:hint="eastAsia"/>
                <w:sz w:val="22"/>
              </w:rPr>
              <w:t>4651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</w:t>
            </w:r>
          </w:p>
        </w:tc>
        <w:tc>
          <w:tcPr>
            <w:tcW w:w="2835" w:type="dxa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 w:rsidR="001B5C2A">
              <w:rPr>
                <w:rFonts w:ascii="Times New Roman" w:eastAsia="標楷體" w:hAnsi="Times New Roman" w:cs="Times New Roman" w:hint="eastAsia"/>
                <w:sz w:val="22"/>
              </w:rPr>
              <w:t>9967021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 w:rsidR="001B5C2A">
              <w:rPr>
                <w:rFonts w:ascii="Times New Roman" w:eastAsia="標楷體" w:hAnsi="Times New Roman" w:cs="Times New Roman" w:hint="eastAsia"/>
                <w:sz w:val="22"/>
              </w:rPr>
              <w:t>9967025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64991" w:rsidRPr="00764991" w:rsidRDefault="00484E0D" w:rsidP="00484E0D">
            <w:pPr>
              <w:snapToGrid w:val="0"/>
              <w:spacing w:line="240" w:lineRule="exact"/>
              <w:ind w:leftChars="-44" w:left="-106"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漁業署</w:t>
            </w:r>
          </w:p>
        </w:tc>
        <w:tc>
          <w:tcPr>
            <w:tcW w:w="2693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漁業署監控中心</w:t>
            </w:r>
          </w:p>
        </w:tc>
        <w:tc>
          <w:tcPr>
            <w:tcW w:w="2835" w:type="dxa"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02-23835929</w:t>
            </w:r>
          </w:p>
        </w:tc>
        <w:tc>
          <w:tcPr>
            <w:tcW w:w="1848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02-23012801</w:t>
            </w:r>
          </w:p>
        </w:tc>
      </w:tr>
    </w:tbl>
    <w:p w:rsidR="00A03D69" w:rsidRPr="00F209BA" w:rsidRDefault="00A03D69">
      <w:pPr>
        <w:rPr>
          <w:rFonts w:ascii="標楷體" w:eastAsia="標楷體" w:hAnsi="標楷體"/>
          <w:color w:val="000000" w:themeColor="text1"/>
        </w:rPr>
        <w:sectPr w:rsidR="00A03D69" w:rsidRPr="00F209BA" w:rsidSect="00D44BDB">
          <w:footerReference w:type="default" r:id="rId8"/>
          <w:pgSz w:w="11906" w:h="16838"/>
          <w:pgMar w:top="1276" w:right="1800" w:bottom="993" w:left="1800" w:header="851" w:footer="567" w:gutter="0"/>
          <w:pgNumType w:start="7"/>
          <w:cols w:space="425"/>
          <w:docGrid w:type="lines" w:linePitch="360"/>
        </w:sectPr>
      </w:pPr>
    </w:p>
    <w:p w:rsidR="00F551E0" w:rsidRPr="004F0EA3" w:rsidRDefault="004F0EA3" w:rsidP="00F551E0">
      <w:pPr>
        <w:ind w:rightChars="49" w:right="11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有海上接觸史之</w:t>
      </w:r>
      <w:r w:rsidR="006874CF" w:rsidRPr="004F0EA3">
        <w:rPr>
          <w:rFonts w:ascii="標楷體" w:eastAsia="標楷體" w:hAnsi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0D936" wp14:editId="2299A7BD">
                <wp:simplePos x="0" y="0"/>
                <wp:positionH relativeFrom="column">
                  <wp:posOffset>5365750</wp:posOffset>
                </wp:positionH>
                <wp:positionV relativeFrom="paragraph">
                  <wp:posOffset>-205105</wp:posOffset>
                </wp:positionV>
                <wp:extent cx="736600" cy="1403985"/>
                <wp:effectExtent l="0" t="0" r="254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EB17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0D936" id="_x0000_s1027" type="#_x0000_t202" style="position:absolute;left:0;text-align:left;margin-left:422.5pt;margin-top:-16.15pt;width:58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">
                <v:textbox style="mso-fit-shape-to-text:t">
                  <w:txbxContent>
                    <w:p w:rsidR="003C3D02" w:rsidRPr="00EB1771" w:rsidRDefault="003C3D02" w:rsidP="00EB1771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境外僱用</w:t>
      </w:r>
      <w:r w:rsidR="00A235E8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外</w: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籍船員隨</w:t>
      </w:r>
      <w:r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船入境辦理</w:t>
      </w:r>
      <w:r w:rsidR="00A03D69" w:rsidRPr="004F0EA3">
        <w:rPr>
          <w:rFonts w:ascii="標楷體" w:eastAsia="標楷體" w:hAnsi="標楷體" w:hint="eastAsia"/>
          <w:sz w:val="32"/>
          <w:szCs w:val="32"/>
        </w:rPr>
        <w:t>檢</w: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疫計畫書</w:t>
      </w:r>
    </w:p>
    <w:tbl>
      <w:tblPr>
        <w:tblpPr w:leftFromText="180" w:rightFromText="180" w:vertAnchor="page" w:horzAnchor="margin" w:tblpX="-748" w:tblpY="1876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88"/>
        <w:gridCol w:w="2406"/>
        <w:gridCol w:w="683"/>
        <w:gridCol w:w="1275"/>
        <w:gridCol w:w="293"/>
        <w:gridCol w:w="274"/>
        <w:gridCol w:w="26"/>
        <w:gridCol w:w="385"/>
        <w:gridCol w:w="346"/>
        <w:gridCol w:w="313"/>
        <w:gridCol w:w="313"/>
        <w:gridCol w:w="315"/>
        <w:gridCol w:w="313"/>
        <w:gridCol w:w="313"/>
        <w:gridCol w:w="314"/>
      </w:tblGrid>
      <w:tr w:rsidR="00F209BA" w:rsidRPr="00F209BA" w:rsidTr="004051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ind w:rightChars="-10" w:right="-2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漁業</w:t>
            </w:r>
            <w:r w:rsidR="00D121F1"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種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100噸以上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延繩釣漁船   □100噸以下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延繩釣漁船</w:t>
            </w:r>
          </w:p>
          <w:p w:rsidR="00A03D69" w:rsidRPr="00F209BA" w:rsidRDefault="00A03D69" w:rsidP="00405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魷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釣漁船  □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鰹鮪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圍網漁船 □ 其他：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  <w:tr w:rsidR="00F209BA" w:rsidRPr="00F209BA" w:rsidTr="004051B8">
        <w:trPr>
          <w:trHeight w:val="5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漁船名稱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漁船統一編號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CT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09BA" w:rsidRPr="00F209BA" w:rsidTr="004051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船主姓名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船主身</w:t>
            </w:r>
            <w:r w:rsidR="00B478E3"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證字號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09BA" w:rsidRPr="00F209BA" w:rsidTr="00384BAC">
        <w:trPr>
          <w:trHeight w:val="6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船主聯絡電話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日間電話：          夜間電話：         行動電話：</w:t>
            </w:r>
          </w:p>
        </w:tc>
      </w:tr>
      <w:tr w:rsidR="00F209BA" w:rsidRPr="00F209BA" w:rsidTr="004051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船主通訊地址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>□□□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209BA">
              <w:rPr>
                <w:rFonts w:hint="eastAsia"/>
                <w:color w:val="000000" w:themeColor="text1"/>
              </w:rPr>
              <w:t>縣（市）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209BA">
              <w:rPr>
                <w:rFonts w:hint="eastAsia"/>
                <w:color w:val="000000" w:themeColor="text1"/>
              </w:rPr>
              <w:t>市（鄉鎮區）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hint="eastAsia"/>
                <w:color w:val="000000" w:themeColor="text1"/>
              </w:rPr>
              <w:t>里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209BA">
              <w:rPr>
                <w:rFonts w:hint="eastAsia"/>
                <w:color w:val="000000" w:themeColor="text1"/>
              </w:rPr>
              <w:t>鄰</w:t>
            </w:r>
          </w:p>
          <w:p w:rsidR="00A03D69" w:rsidRPr="00F459F1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209BA">
              <w:rPr>
                <w:color w:val="000000" w:themeColor="text1"/>
                <w:szCs w:val="24"/>
              </w:rPr>
              <w:t xml:space="preserve"> </w:t>
            </w:r>
            <w:r w:rsidRPr="00F459F1">
              <w:rPr>
                <w:color w:val="000000" w:themeColor="text1"/>
                <w:szCs w:val="24"/>
                <w:u w:val="single"/>
              </w:rPr>
              <w:t xml:space="preserve">        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路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樓之</w:t>
            </w:r>
            <w:r w:rsid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</w:p>
        </w:tc>
      </w:tr>
      <w:tr w:rsidR="00F209BA" w:rsidRPr="00F209BA" w:rsidTr="004051B8">
        <w:trPr>
          <w:trHeight w:val="6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留船我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國籍船員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               行動電話：</w:t>
            </w:r>
          </w:p>
        </w:tc>
      </w:tr>
      <w:tr w:rsidR="00F209BA" w:rsidRPr="00F209BA" w:rsidTr="004051B8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船主授權陸上管理人員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               電話：            行動電話：</w:t>
            </w:r>
          </w:p>
        </w:tc>
      </w:tr>
      <w:tr w:rsidR="00F209BA" w:rsidRPr="00F209BA" w:rsidTr="00A63A6E">
        <w:trPr>
          <w:trHeight w:val="4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漁船返港日期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    月    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船員總人數</w:t>
            </w: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人</w:t>
            </w:r>
          </w:p>
        </w:tc>
      </w:tr>
      <w:tr w:rsidR="00CE35BC" w:rsidRPr="00F209BA" w:rsidTr="004051B8">
        <w:trPr>
          <w:trHeight w:val="20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九</w:t>
            </w:r>
          </w:p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 w:rsidRPr="00F551E0">
              <w:rPr>
                <w:rFonts w:ascii="標楷體" w:eastAsia="標楷體" w:hAnsi="標楷體" w:hint="eastAsia"/>
                <w:szCs w:val="24"/>
              </w:rPr>
              <w:t>檢疫方式、地點及人數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F" w:rsidRDefault="00D4652F" w:rsidP="00A63A6E">
            <w:pPr>
              <w:pStyle w:val="Default"/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下列檢疫方式除原</w:t>
            </w:r>
            <w:r w:rsidR="00196412">
              <w:rPr>
                <w:rFonts w:hint="eastAsia"/>
                <w:color w:val="auto"/>
              </w:rPr>
              <w:t>船</w:t>
            </w:r>
            <w:r>
              <w:rPr>
                <w:rFonts w:hint="eastAsia"/>
                <w:color w:val="auto"/>
              </w:rPr>
              <w:t>強制健康管理外，其餘各檢疫方式須於完成檢疫後，再進行自主健康管理7天。</w:t>
            </w:r>
          </w:p>
          <w:p w:rsidR="00D4652F" w:rsidRDefault="00D4652F" w:rsidP="00A63A6E">
            <w:pPr>
              <w:pStyle w:val="Default"/>
              <w:spacing w:line="320" w:lineRule="exact"/>
              <w:rPr>
                <w:color w:val="auto"/>
              </w:rPr>
            </w:pPr>
            <w:r w:rsidRPr="00F551E0">
              <w:rPr>
                <w:rFonts w:hint="eastAsia"/>
                <w:color w:val="auto"/>
              </w:rPr>
              <w:t>□</w:t>
            </w:r>
            <w:r w:rsidRPr="00234AD9">
              <w:rPr>
                <w:rFonts w:hint="eastAsia"/>
                <w:color w:val="auto"/>
              </w:rPr>
              <w:t>需於14日內出港，</w:t>
            </w:r>
            <w:r w:rsidRPr="00234AD9">
              <w:rPr>
                <w:color w:val="auto"/>
                <w:u w:val="single"/>
              </w:rPr>
              <w:t>原船強制健康管理</w:t>
            </w:r>
            <w:r w:rsidRPr="00234AD9">
              <w:rPr>
                <w:rFonts w:hint="eastAsia"/>
                <w:color w:val="auto"/>
              </w:rPr>
              <w:t>：</w:t>
            </w:r>
            <w:r w:rsidRPr="00234AD9">
              <w:rPr>
                <w:rFonts w:hint="eastAsia"/>
                <w:color w:val="auto"/>
                <w:u w:val="single"/>
              </w:rPr>
              <w:t xml:space="preserve">        </w:t>
            </w:r>
            <w:r w:rsidRPr="00D4652F">
              <w:rPr>
                <w:rFonts w:hAnsi="標楷體" w:hint="eastAsia"/>
                <w:color w:val="auto"/>
                <w:u w:val="single"/>
              </w:rPr>
              <w:t xml:space="preserve">      </w:t>
            </w:r>
            <w:r w:rsidRPr="00D4652F">
              <w:rPr>
                <w:rFonts w:hAnsi="標楷體" w:hint="eastAsia"/>
                <w:color w:val="auto"/>
              </w:rPr>
              <w:t>人</w:t>
            </w:r>
            <w:r w:rsidRPr="00D4652F">
              <w:rPr>
                <w:rFonts w:hAnsi="標楷體" w:cs="Arial" w:hint="eastAsia"/>
                <w:color w:val="auto"/>
                <w:shd w:val="clear" w:color="auto" w:fill="FFFFFF"/>
              </w:rPr>
              <w:t xml:space="preserve"> (請填附件4)</w:t>
            </w:r>
            <w:r w:rsidRPr="00D4652F">
              <w:rPr>
                <w:rFonts w:hAnsi="標楷體" w:hint="eastAsia"/>
                <w:color w:val="auto"/>
              </w:rPr>
              <w:t xml:space="preserve"> 。</w:t>
            </w:r>
          </w:p>
          <w:p w:rsidR="00CE35BC" w:rsidRPr="00234AD9" w:rsidRDefault="00CE35BC" w:rsidP="00A63A6E">
            <w:pPr>
              <w:pStyle w:val="Default"/>
              <w:spacing w:line="320" w:lineRule="exact"/>
              <w:rPr>
                <w:color w:val="auto"/>
              </w:rPr>
            </w:pPr>
            <w:r w:rsidRPr="00234AD9">
              <w:rPr>
                <w:rFonts w:hint="eastAsia"/>
                <w:color w:val="auto"/>
              </w:rPr>
              <w:t xml:space="preserve">  </w:t>
            </w:r>
            <w:r w:rsidRPr="00234AD9">
              <w:rPr>
                <w:rFonts w:hint="eastAsia"/>
                <w:color w:val="auto"/>
                <w:u w:val="single"/>
              </w:rPr>
              <w:t xml:space="preserve">   </w:t>
            </w:r>
            <w:r w:rsidR="00B80129">
              <w:rPr>
                <w:rFonts w:hint="eastAsia"/>
                <w:color w:val="auto"/>
                <w:u w:val="single"/>
              </w:rPr>
              <w:t xml:space="preserve">     </w:t>
            </w:r>
            <w:r w:rsidRPr="00234AD9">
              <w:rPr>
                <w:rFonts w:hint="eastAsia"/>
                <w:color w:val="auto"/>
                <w:u w:val="single"/>
              </w:rPr>
              <w:t xml:space="preserve"> </w:t>
            </w:r>
            <w:r w:rsidRPr="00234AD9">
              <w:rPr>
                <w:rFonts w:hint="eastAsia"/>
                <w:color w:val="auto"/>
              </w:rPr>
              <w:t>縣（市）</w:t>
            </w:r>
            <w:r w:rsidRPr="00234AD9">
              <w:rPr>
                <w:rFonts w:hint="eastAsia"/>
                <w:color w:val="auto"/>
                <w:u w:val="single"/>
              </w:rPr>
              <w:t xml:space="preserve">          </w:t>
            </w:r>
            <w:r w:rsidRPr="00234AD9">
              <w:rPr>
                <w:rFonts w:hint="eastAsia"/>
                <w:color w:val="auto"/>
              </w:rPr>
              <w:t>漁港</w:t>
            </w:r>
            <w:r w:rsidRPr="00234AD9">
              <w:rPr>
                <w:rFonts w:hint="eastAsia"/>
                <w:color w:val="auto"/>
                <w:u w:val="single"/>
              </w:rPr>
              <w:t xml:space="preserve">         </w:t>
            </w:r>
            <w:r w:rsidRPr="00234AD9">
              <w:rPr>
                <w:rFonts w:hint="eastAsia"/>
                <w:color w:val="auto"/>
              </w:rPr>
              <w:t>碼頭。</w:t>
            </w:r>
          </w:p>
          <w:p w:rsidR="00CE35BC" w:rsidRPr="00B80129" w:rsidRDefault="00B80129" w:rsidP="00A63A6E">
            <w:pPr>
              <w:pStyle w:val="Default"/>
              <w:spacing w:line="320" w:lineRule="exact"/>
              <w:ind w:leftChars="132" w:left="317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234AD9">
              <w:rPr>
                <w:color w:val="auto"/>
                <w:u w:val="single"/>
              </w:rPr>
              <w:t>全部船員</w:t>
            </w:r>
            <w:proofErr w:type="gramStart"/>
            <w:r w:rsidRPr="00234AD9">
              <w:rPr>
                <w:color w:val="auto"/>
                <w:u w:val="single"/>
              </w:rPr>
              <w:t>不</w:t>
            </w:r>
            <w:proofErr w:type="gramEnd"/>
            <w:r w:rsidRPr="00234AD9">
              <w:rPr>
                <w:color w:val="auto"/>
                <w:u w:val="single"/>
              </w:rPr>
              <w:t>下船，</w:t>
            </w:r>
            <w:r w:rsidRPr="00F551E0">
              <w:rPr>
                <w:rFonts w:ascii="Arial" w:hAnsi="Arial" w:cs="Arial" w:hint="eastAsia"/>
                <w:color w:val="auto"/>
                <w:u w:val="single"/>
                <w:shd w:val="clear" w:color="auto" w:fill="FFFFFF"/>
              </w:rPr>
              <w:t>無進</w:t>
            </w:r>
            <w:r w:rsidRPr="00F551E0">
              <w:rPr>
                <w:rFonts w:ascii="Arial" w:hAnsi="Arial" w:cs="Arial"/>
                <w:color w:val="auto"/>
                <w:u w:val="single"/>
                <w:shd w:val="clear" w:color="auto" w:fill="FFFFFF"/>
              </w:rPr>
              <w:t>入社</w:t>
            </w:r>
            <w:r w:rsidRPr="00234AD9">
              <w:rPr>
                <w:rFonts w:ascii="Arial" w:hAnsi="Arial" w:cs="Arial"/>
                <w:color w:val="auto"/>
                <w:u w:val="single"/>
                <w:shd w:val="clear" w:color="auto" w:fill="FFFFFF"/>
              </w:rPr>
              <w:t>區需求</w:t>
            </w:r>
            <w:r>
              <w:rPr>
                <w:rFonts w:ascii="Arial" w:hAnsi="Arial" w:cs="Arial" w:hint="eastAsia"/>
                <w:color w:val="auto"/>
                <w:u w:val="single"/>
                <w:shd w:val="clear" w:color="auto" w:fill="FFFFFF"/>
              </w:rPr>
              <w:t>，</w:t>
            </w:r>
            <w:r w:rsidR="00CE35BC" w:rsidRPr="00234AD9">
              <w:rPr>
                <w:rFonts w:hint="eastAsia"/>
                <w:color w:val="auto"/>
              </w:rPr>
              <w:t>預計出港日期</w:t>
            </w:r>
            <w:r>
              <w:rPr>
                <w:rFonts w:hint="eastAsia"/>
                <w:color w:val="auto"/>
              </w:rPr>
              <w:t>______________</w:t>
            </w:r>
          </w:p>
        </w:tc>
      </w:tr>
      <w:tr w:rsidR="004051B8" w:rsidRPr="00F209BA" w:rsidTr="007B38F5">
        <w:trPr>
          <w:trHeight w:val="9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B8" w:rsidRPr="00F209BA" w:rsidRDefault="004051B8" w:rsidP="004051B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B8" w:rsidRPr="00F551E0" w:rsidRDefault="004051B8" w:rsidP="004051B8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0C" w:rsidRDefault="0039380D" w:rsidP="00A63A6E">
            <w:pPr>
              <w:pStyle w:val="Default"/>
              <w:spacing w:line="300" w:lineRule="exact"/>
              <w:ind w:left="312" w:hangingChars="130" w:hanging="312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□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無進</w:t>
            </w:r>
            <w:r w:rsidRPr="003C3D02">
              <w:rPr>
                <w:rFonts w:ascii="Arial" w:hAnsi="Arial" w:cs="Arial"/>
                <w:color w:val="000000" w:themeColor="text1"/>
                <w:shd w:val="clear" w:color="auto" w:fill="FFFFFF"/>
              </w:rPr>
              <w:t>入社區需求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，辦理返</w:t>
            </w:r>
            <w:r w:rsidRPr="003C3D02">
              <w:rPr>
                <w:rFonts w:hAnsi="標楷體" w:cs="Arial" w:hint="eastAsia"/>
                <w:color w:val="000000" w:themeColor="text1"/>
                <w:shd w:val="clear" w:color="auto" w:fill="FFFFFF"/>
              </w:rPr>
              <w:t>港3</w:t>
            </w:r>
            <w:r w:rsidR="00D4652F" w:rsidRPr="003C3D02">
              <w:rPr>
                <w:rFonts w:hAnsi="標楷體" w:cs="Arial" w:hint="eastAsia"/>
                <w:color w:val="000000" w:themeColor="text1"/>
                <w:shd w:val="clear" w:color="auto" w:fill="FFFFFF"/>
              </w:rPr>
              <w:t>天</w:t>
            </w:r>
            <w:r w:rsidRPr="003C3D02">
              <w:rPr>
                <w:rFonts w:hAnsi="標楷體" w:cs="Arial" w:hint="eastAsia"/>
                <w:color w:val="000000" w:themeColor="text1"/>
                <w:shd w:val="clear" w:color="auto" w:fill="FFFFFF"/>
              </w:rPr>
              <w:t>內</w:t>
            </w:r>
            <w:proofErr w:type="gramStart"/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採</w:t>
            </w:r>
            <w:proofErr w:type="gramEnd"/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檢離境</w:t>
            </w:r>
            <w:r w:rsidR="00FE240F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，須向</w:t>
            </w:r>
            <w:r w:rsidR="00905CE9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漁業署</w:t>
            </w:r>
            <w:r w:rsidR="00FE240F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申請：</w:t>
            </w:r>
            <w:r w:rsidR="00FE240F" w:rsidRPr="003C3D02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="007B38F5" w:rsidRPr="003C3D02">
              <w:rPr>
                <w:rFonts w:hint="eastAsia"/>
                <w:color w:val="000000" w:themeColor="text1"/>
                <w:u w:val="single"/>
              </w:rPr>
              <w:t>_________</w:t>
            </w:r>
            <w:r w:rsidR="00FE240F" w:rsidRPr="003C3D02">
              <w:rPr>
                <w:rFonts w:hint="eastAsia"/>
                <w:color w:val="000000" w:themeColor="text1"/>
              </w:rPr>
              <w:t>人(附</w:t>
            </w:r>
            <w:r w:rsidR="00A95318" w:rsidRPr="003C3D02">
              <w:rPr>
                <w:rFonts w:hint="eastAsia"/>
                <w:color w:val="000000" w:themeColor="text1"/>
              </w:rPr>
              <w:t>件8</w:t>
            </w:r>
            <w:r w:rsidR="00FE240F" w:rsidRPr="003C3D02">
              <w:rPr>
                <w:rFonts w:hint="eastAsia"/>
                <w:color w:val="000000" w:themeColor="text1"/>
              </w:rPr>
              <w:t>)</w:t>
            </w:r>
          </w:p>
          <w:p w:rsidR="00983A0C" w:rsidRPr="003C3D02" w:rsidRDefault="00983A0C" w:rsidP="00A63A6E">
            <w:pPr>
              <w:pStyle w:val="Default"/>
              <w:spacing w:line="300" w:lineRule="exact"/>
              <w:ind w:left="312" w:hangingChars="130" w:hanging="312"/>
              <w:jc w:val="both"/>
              <w:rPr>
                <w:color w:val="000000" w:themeColor="text1"/>
              </w:rPr>
            </w:pPr>
            <w:r w:rsidRPr="00983A0C">
              <w:rPr>
                <w:rFonts w:hint="eastAsia"/>
                <w:color w:val="FF0000"/>
              </w:rPr>
              <w:t>□無進入社區需求，辦理</w:t>
            </w:r>
            <w:r w:rsidRPr="00983A0C">
              <w:rPr>
                <w:rFonts w:ascii="Arial" w:hAnsi="Arial" w:cs="Arial" w:hint="eastAsia"/>
                <w:color w:val="FF0000"/>
                <w:shd w:val="clear" w:color="auto" w:fill="FFFFFF"/>
              </w:rPr>
              <w:t>返</w:t>
            </w:r>
            <w:r w:rsidRPr="00983A0C">
              <w:rPr>
                <w:rFonts w:hAnsi="標楷體" w:cs="Arial" w:hint="eastAsia"/>
                <w:color w:val="FF0000"/>
                <w:shd w:val="clear" w:color="auto" w:fill="FFFFFF"/>
              </w:rPr>
              <w:t>港快速</w:t>
            </w:r>
            <w:r w:rsidRPr="00983A0C">
              <w:rPr>
                <w:rFonts w:ascii="Arial" w:hAnsi="Arial" w:cs="Arial" w:hint="eastAsia"/>
                <w:color w:val="FF0000"/>
                <w:shd w:val="clear" w:color="auto" w:fill="FFFFFF"/>
              </w:rPr>
              <w:t>離境，須向漁業署申請：</w:t>
            </w:r>
            <w:r w:rsidRPr="00983A0C">
              <w:rPr>
                <w:rFonts w:hint="eastAsia"/>
                <w:color w:val="FF0000"/>
                <w:u w:val="single"/>
              </w:rPr>
              <w:t xml:space="preserve">               _________</w:t>
            </w:r>
            <w:r w:rsidRPr="00983A0C">
              <w:rPr>
                <w:rFonts w:hint="eastAsia"/>
                <w:color w:val="FF0000"/>
              </w:rPr>
              <w:t>人(附件9)</w:t>
            </w:r>
          </w:p>
        </w:tc>
      </w:tr>
      <w:tr w:rsidR="00CE35BC" w:rsidRPr="00F209BA" w:rsidTr="00A63A6E">
        <w:trPr>
          <w:trHeight w:val="355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BC" w:rsidRPr="003C3D02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□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有進</w:t>
            </w:r>
            <w:r w:rsidRPr="003C3D02">
              <w:rPr>
                <w:rFonts w:ascii="Arial" w:hAnsi="Arial" w:cs="Arial"/>
                <w:color w:val="000000" w:themeColor="text1"/>
                <w:shd w:val="clear" w:color="auto" w:fill="FFFFFF"/>
              </w:rPr>
              <w:t>入社區需求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：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(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請填</w:t>
            </w:r>
            <w:r w:rsidRPr="003C3D02">
              <w:rPr>
                <w:rFonts w:hint="eastAsia"/>
                <w:color w:val="000000" w:themeColor="text1"/>
              </w:rPr>
              <w:t>附件</w:t>
            </w:r>
            <w:r w:rsidR="00D4652F" w:rsidRPr="003C3D02">
              <w:rPr>
                <w:rFonts w:hint="eastAsia"/>
                <w:color w:val="000000" w:themeColor="text1"/>
              </w:rPr>
              <w:t>6</w:t>
            </w:r>
            <w:r w:rsidRPr="003C3D02">
              <w:rPr>
                <w:rFonts w:hint="eastAsia"/>
                <w:color w:val="000000" w:themeColor="text1"/>
              </w:rPr>
              <w:t>及附件</w:t>
            </w:r>
            <w:r w:rsidR="00D4652F" w:rsidRPr="003C3D02">
              <w:rPr>
                <w:rFonts w:hint="eastAsia"/>
                <w:color w:val="000000" w:themeColor="text1"/>
              </w:rPr>
              <w:t>7</w:t>
            </w:r>
            <w:r w:rsidRPr="003C3D02">
              <w:rPr>
                <w:rFonts w:hint="eastAsia"/>
                <w:color w:val="000000" w:themeColor="text1"/>
              </w:rPr>
              <w:t>)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ind w:leftChars="15" w:left="458" w:hangingChars="176" w:hanging="422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 xml:space="preserve">  1.船上一人一室檢疫：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Pr="003C3D02">
              <w:rPr>
                <w:rFonts w:hint="eastAsia"/>
                <w:color w:val="000000" w:themeColor="text1"/>
              </w:rPr>
              <w:t>人</w:t>
            </w:r>
            <w:r w:rsidR="00B80129" w:rsidRPr="003C3D02">
              <w:rPr>
                <w:rFonts w:hint="eastAsia"/>
                <w:color w:val="000000" w:themeColor="text1"/>
              </w:rPr>
              <w:t>，</w:t>
            </w:r>
            <w:proofErr w:type="gramStart"/>
            <w:r w:rsidR="00B80129" w:rsidRPr="003C3D02">
              <w:rPr>
                <w:rFonts w:hint="eastAsia"/>
                <w:color w:val="000000" w:themeColor="text1"/>
              </w:rPr>
              <w:t>留船超過</w:t>
            </w:r>
            <w:proofErr w:type="gramEnd"/>
            <w:r w:rsidR="00B80129" w:rsidRPr="003C3D02">
              <w:rPr>
                <w:rFonts w:hint="eastAsia"/>
                <w:color w:val="000000" w:themeColor="text1"/>
              </w:rPr>
              <w:t>1人時，須於完成居家檢疫14天後進行PCR</w:t>
            </w:r>
            <w:proofErr w:type="gramStart"/>
            <w:r w:rsidR="00B80129" w:rsidRPr="003C3D02">
              <w:rPr>
                <w:rFonts w:hint="eastAsia"/>
                <w:color w:val="000000" w:themeColor="text1"/>
              </w:rPr>
              <w:t>採</w:t>
            </w:r>
            <w:proofErr w:type="gramEnd"/>
            <w:r w:rsidR="00B80129" w:rsidRPr="003C3D02">
              <w:rPr>
                <w:rFonts w:hint="eastAsia"/>
                <w:color w:val="000000" w:themeColor="text1"/>
              </w:rPr>
              <w:t>檢，等待報告</w:t>
            </w:r>
            <w:proofErr w:type="gramStart"/>
            <w:r w:rsidR="00B80129" w:rsidRPr="003C3D02">
              <w:rPr>
                <w:rFonts w:hint="eastAsia"/>
                <w:color w:val="000000" w:themeColor="text1"/>
              </w:rPr>
              <w:t>期間，</w:t>
            </w:r>
            <w:proofErr w:type="gramEnd"/>
            <w:r w:rsidR="00B80129" w:rsidRPr="003C3D02">
              <w:rPr>
                <w:rFonts w:hint="eastAsia"/>
                <w:color w:val="000000" w:themeColor="text1"/>
              </w:rPr>
              <w:t>須留原船管理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 xml:space="preserve">   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3C3D02">
              <w:rPr>
                <w:rFonts w:hint="eastAsia"/>
                <w:color w:val="000000" w:themeColor="text1"/>
              </w:rPr>
              <w:t>縣（市）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   </w:t>
            </w:r>
            <w:r w:rsidRPr="003C3D02">
              <w:rPr>
                <w:rFonts w:hint="eastAsia"/>
                <w:color w:val="000000" w:themeColor="text1"/>
              </w:rPr>
              <w:t>漁港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3C3D02">
              <w:rPr>
                <w:rFonts w:hint="eastAsia"/>
                <w:color w:val="000000" w:themeColor="text1"/>
              </w:rPr>
              <w:t>碼頭。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 xml:space="preserve">  2.岸上一人一室檢疫：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Pr="003C3D02">
              <w:rPr>
                <w:rFonts w:hint="eastAsia"/>
                <w:color w:val="000000" w:themeColor="text1"/>
              </w:rPr>
              <w:t>人。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ind w:leftChars="210" w:left="504"/>
              <w:rPr>
                <w:color w:val="000000" w:themeColor="text1"/>
                <w:u w:val="single"/>
              </w:rPr>
            </w:pPr>
            <w:r w:rsidRPr="003C3D02">
              <w:rPr>
                <w:rFonts w:hint="eastAsia"/>
                <w:color w:val="000000" w:themeColor="text1"/>
              </w:rPr>
              <w:t>防疫旅館名稱(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非入住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防疫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旅館免填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)：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              </w:t>
            </w:r>
            <w:r w:rsidRPr="003C3D02">
              <w:rPr>
                <w:rFonts w:hint="eastAsia"/>
                <w:color w:val="000000" w:themeColor="text1"/>
              </w:rPr>
              <w:t>。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ind w:leftChars="210" w:left="504"/>
              <w:rPr>
                <w:rFonts w:hAnsi="標楷體"/>
                <w:color w:val="000000" w:themeColor="text1"/>
                <w:u w:val="single"/>
              </w:rPr>
            </w:pPr>
            <w:r w:rsidRPr="003C3D02">
              <w:rPr>
                <w:rFonts w:hint="eastAsia"/>
                <w:color w:val="000000" w:themeColor="text1"/>
              </w:rPr>
              <w:t>地址：□□□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3C3D02">
              <w:rPr>
                <w:rFonts w:hint="eastAsia"/>
                <w:color w:val="000000" w:themeColor="text1"/>
              </w:rPr>
              <w:t>縣（市）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3C3D02">
              <w:rPr>
                <w:rFonts w:hint="eastAsia"/>
                <w:color w:val="000000" w:themeColor="text1"/>
              </w:rPr>
              <w:t>市（鄉鎮區）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3C3D02">
              <w:rPr>
                <w:rFonts w:hint="eastAsia"/>
                <w:color w:val="000000" w:themeColor="text1"/>
              </w:rPr>
              <w:t>里</w:t>
            </w:r>
            <w:r w:rsidRPr="003C3D02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3C3D02">
              <w:rPr>
                <w:rFonts w:hint="eastAsia"/>
                <w:color w:val="000000" w:themeColor="text1"/>
              </w:rPr>
              <w:t xml:space="preserve">鄰 </w:t>
            </w:r>
            <w:r w:rsidRPr="003C3D02">
              <w:rPr>
                <w:color w:val="000000" w:themeColor="text1"/>
                <w:u w:val="single"/>
              </w:rPr>
              <w:t xml:space="preserve">  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</w:t>
            </w:r>
            <w:r w:rsidRPr="003C3D02">
              <w:rPr>
                <w:rFonts w:hAnsi="標楷體" w:hint="eastAsia"/>
                <w:color w:val="000000" w:themeColor="text1"/>
              </w:rPr>
              <w:t>路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 </w:t>
            </w:r>
            <w:r w:rsidRPr="003C3D02">
              <w:rPr>
                <w:rFonts w:hAnsi="標楷體" w:hint="eastAsia"/>
                <w:color w:val="000000" w:themeColor="text1"/>
              </w:rPr>
              <w:t>段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 </w:t>
            </w:r>
            <w:r w:rsidRPr="003C3D02">
              <w:rPr>
                <w:rFonts w:hAnsi="標楷體" w:hint="eastAsia"/>
                <w:color w:val="000000" w:themeColor="text1"/>
              </w:rPr>
              <w:t>巷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</w:t>
            </w:r>
            <w:r w:rsidRPr="003C3D02">
              <w:rPr>
                <w:rFonts w:hAnsi="標楷體" w:hint="eastAsia"/>
                <w:color w:val="000000" w:themeColor="text1"/>
              </w:rPr>
              <w:t>弄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</w:t>
            </w:r>
            <w:r w:rsidRPr="003C3D02">
              <w:rPr>
                <w:rFonts w:hAnsi="標楷體" w:hint="eastAsia"/>
                <w:color w:val="000000" w:themeColor="text1"/>
              </w:rPr>
              <w:t>號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</w:t>
            </w:r>
            <w:r w:rsidRPr="003C3D02">
              <w:rPr>
                <w:rFonts w:hAnsi="標楷體" w:hint="eastAsia"/>
                <w:color w:val="000000" w:themeColor="text1"/>
              </w:rPr>
              <w:t>樓之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ind w:leftChars="210" w:left="504"/>
              <w:rPr>
                <w:rFonts w:hAnsi="標楷體"/>
                <w:color w:val="000000" w:themeColor="text1"/>
                <w:u w:val="single"/>
              </w:rPr>
            </w:pPr>
            <w:proofErr w:type="gramStart"/>
            <w:r w:rsidRPr="003C3D02">
              <w:rPr>
                <w:rFonts w:hAnsi="標楷體" w:hint="eastAsia"/>
                <w:color w:val="000000" w:themeColor="text1"/>
              </w:rPr>
              <w:t>房號</w:t>
            </w:r>
            <w:proofErr w:type="gramEnd"/>
            <w:r w:rsidRPr="003C3D02">
              <w:rPr>
                <w:rFonts w:hAnsi="標楷體" w:hint="eastAsia"/>
                <w:color w:val="000000" w:themeColor="text1"/>
              </w:rPr>
              <w:t>：</w:t>
            </w:r>
            <w:r w:rsidRPr="003C3D02">
              <w:rPr>
                <w:rFonts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 xml:space="preserve">  3.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如有卸魚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需求，需報送附件4，並執行原船強制健康管理。</w:t>
            </w:r>
          </w:p>
          <w:p w:rsidR="00CE35BC" w:rsidRPr="003C3D02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 xml:space="preserve">    卸魚完畢後始執行居家檢疫14日，提供預計完成卸魚日期_______</w:t>
            </w:r>
          </w:p>
        </w:tc>
      </w:tr>
      <w:tr w:rsidR="00CE35BC" w:rsidRPr="00F209BA" w:rsidTr="00A63A6E">
        <w:trPr>
          <w:trHeight w:val="8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C" w:rsidRPr="003C3D02" w:rsidRDefault="00CE35BC" w:rsidP="00A63A6E">
            <w:pPr>
              <w:pStyle w:val="Default"/>
              <w:spacing w:line="300" w:lineRule="exact"/>
              <w:ind w:left="312" w:hangingChars="130" w:hanging="312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3D02">
              <w:rPr>
                <w:rFonts w:hint="eastAsia"/>
                <w:color w:val="000000" w:themeColor="text1"/>
              </w:rPr>
              <w:t>□有進</w:t>
            </w:r>
            <w:r w:rsidRPr="003C3D02">
              <w:rPr>
                <w:color w:val="000000" w:themeColor="text1"/>
              </w:rPr>
              <w:t>入社區需求</w:t>
            </w:r>
            <w:r w:rsidRPr="003C3D02">
              <w:rPr>
                <w:rFonts w:hint="eastAsia"/>
                <w:color w:val="000000" w:themeColor="text1"/>
              </w:rPr>
              <w:t>，完成全船檢疫14天(需附上附件5</w:t>
            </w:r>
            <w:r w:rsidR="001F6F65">
              <w:rPr>
                <w:rFonts w:hint="eastAsia"/>
                <w:color w:val="000000" w:themeColor="text1"/>
              </w:rPr>
              <w:t>、</w:t>
            </w:r>
            <w:r w:rsidRPr="003C3D02">
              <w:rPr>
                <w:rFonts w:hint="eastAsia"/>
                <w:color w:val="000000" w:themeColor="text1"/>
              </w:rPr>
              <w:t>1</w:t>
            </w:r>
            <w:r w:rsidR="00983A0C">
              <w:rPr>
                <w:rFonts w:hint="eastAsia"/>
                <w:color w:val="000000" w:themeColor="text1"/>
              </w:rPr>
              <w:t>2</w:t>
            </w:r>
            <w:r w:rsidRPr="003C3D02">
              <w:rPr>
                <w:rFonts w:hint="eastAsia"/>
                <w:color w:val="000000" w:themeColor="text1"/>
              </w:rPr>
              <w:t>、1</w:t>
            </w:r>
            <w:r w:rsidR="00983A0C">
              <w:rPr>
                <w:rFonts w:hint="eastAsia"/>
                <w:color w:val="000000" w:themeColor="text1"/>
              </w:rPr>
              <w:t>3</w:t>
            </w:r>
            <w:r w:rsidRPr="003C3D02">
              <w:rPr>
                <w:rFonts w:hint="eastAsia"/>
                <w:color w:val="000000" w:themeColor="text1"/>
              </w:rPr>
              <w:t>、1</w:t>
            </w:r>
            <w:r w:rsidR="00983A0C">
              <w:rPr>
                <w:rFonts w:hint="eastAsia"/>
                <w:color w:val="000000" w:themeColor="text1"/>
              </w:rPr>
              <w:t>4</w:t>
            </w:r>
            <w:r w:rsidRPr="003C3D02">
              <w:rPr>
                <w:rFonts w:hint="eastAsia"/>
                <w:color w:val="000000" w:themeColor="text1"/>
              </w:rPr>
              <w:t>、1</w:t>
            </w:r>
            <w:r w:rsidR="00983A0C">
              <w:rPr>
                <w:rFonts w:hint="eastAsia"/>
                <w:color w:val="000000" w:themeColor="text1"/>
              </w:rPr>
              <w:t>5</w:t>
            </w:r>
            <w:r w:rsidRPr="003C3D02">
              <w:rPr>
                <w:rFonts w:hint="eastAsia"/>
                <w:color w:val="000000" w:themeColor="text1"/>
              </w:rPr>
              <w:t>、1</w:t>
            </w:r>
            <w:r w:rsidR="00983A0C">
              <w:rPr>
                <w:rFonts w:hint="eastAsia"/>
                <w:color w:val="000000" w:themeColor="text1"/>
              </w:rPr>
              <w:t>6</w:t>
            </w:r>
            <w:r w:rsidRPr="003C3D02">
              <w:rPr>
                <w:rFonts w:hint="eastAsia"/>
                <w:color w:val="000000" w:themeColor="text1"/>
              </w:rPr>
              <w:t>、1</w:t>
            </w:r>
            <w:r w:rsidR="00983A0C">
              <w:rPr>
                <w:rFonts w:hint="eastAsia"/>
                <w:color w:val="000000" w:themeColor="text1"/>
              </w:rPr>
              <w:t>7</w:t>
            </w:r>
            <w:r w:rsidRPr="003C3D02">
              <w:rPr>
                <w:rFonts w:hint="eastAsia"/>
                <w:color w:val="000000" w:themeColor="text1"/>
              </w:rPr>
              <w:t>)</w:t>
            </w:r>
            <w:r w:rsidR="00B80129" w:rsidRPr="003C3D02">
              <w:rPr>
                <w:rFonts w:hint="eastAsia"/>
                <w:color w:val="000000" w:themeColor="text1"/>
              </w:rPr>
              <w:t>後須進行</w:t>
            </w:r>
            <w:r w:rsidR="00433D27" w:rsidRPr="003C3D02">
              <w:rPr>
                <w:rFonts w:hint="eastAsia"/>
                <w:color w:val="000000" w:themeColor="text1"/>
              </w:rPr>
              <w:t>全員</w:t>
            </w:r>
            <w:r w:rsidR="00B80129" w:rsidRPr="003C3D02">
              <w:rPr>
                <w:rFonts w:hint="eastAsia"/>
                <w:color w:val="000000" w:themeColor="text1"/>
              </w:rPr>
              <w:t>PCR</w:t>
            </w:r>
            <w:proofErr w:type="gramStart"/>
            <w:r w:rsidR="00B80129" w:rsidRPr="003C3D02">
              <w:rPr>
                <w:rFonts w:hint="eastAsia"/>
                <w:color w:val="000000" w:themeColor="text1"/>
              </w:rPr>
              <w:t>採</w:t>
            </w:r>
            <w:proofErr w:type="gramEnd"/>
            <w:r w:rsidR="00B80129" w:rsidRPr="003C3D02">
              <w:rPr>
                <w:rFonts w:hint="eastAsia"/>
                <w:color w:val="000000" w:themeColor="text1"/>
              </w:rPr>
              <w:t>檢</w:t>
            </w:r>
            <w:r w:rsidRPr="003C3D02">
              <w:rPr>
                <w:rFonts w:hint="eastAsia"/>
                <w:color w:val="000000" w:themeColor="text1"/>
              </w:rPr>
              <w:t>，</w:t>
            </w:r>
            <w:r w:rsidRPr="003C3D02">
              <w:rPr>
                <w:rFonts w:ascii="Arial" w:hAnsi="Arial" w:cs="Arial" w:hint="eastAsia"/>
                <w:color w:val="000000" w:themeColor="text1"/>
                <w:u w:val="single"/>
                <w:shd w:val="clear" w:color="auto" w:fill="FFFFFF"/>
              </w:rPr>
              <w:t>等待報</w:t>
            </w:r>
            <w:r w:rsidR="00B80129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告</w:t>
            </w:r>
            <w:proofErr w:type="gramStart"/>
            <w:r w:rsidR="00B80129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期間，</w:t>
            </w:r>
            <w:proofErr w:type="gramEnd"/>
            <w:r w:rsidR="00B80129"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全員須返回原船</w:t>
            </w:r>
            <w:r w:rsidRPr="003C3D02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管理。</w:t>
            </w:r>
          </w:p>
        </w:tc>
      </w:tr>
      <w:tr w:rsidR="00157922" w:rsidRPr="00F209BA" w:rsidTr="004051B8">
        <w:trPr>
          <w:trHeight w:val="973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209BA" w:rsidRDefault="00157922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lastRenderedPageBreak/>
              <w:t>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551E0" w:rsidRDefault="00157922" w:rsidP="004051B8">
            <w:pPr>
              <w:rPr>
                <w:rFonts w:ascii="標楷體" w:eastAsia="標楷體" w:hAnsi="標楷體" w:cs="Times New Roman"/>
                <w:szCs w:val="24"/>
              </w:rPr>
            </w:pPr>
            <w:r w:rsidRPr="00F551E0">
              <w:rPr>
                <w:rFonts w:ascii="標楷體" w:eastAsia="標楷體" w:hAnsi="標楷體" w:cs="Times New Roman" w:hint="eastAsia"/>
                <w:szCs w:val="24"/>
              </w:rPr>
              <w:t>交通、住宿地點之規劃及管理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551E0" w:rsidRDefault="00157922" w:rsidP="004051B8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kern w:val="2"/>
              </w:rPr>
            </w:pPr>
            <w:r w:rsidRPr="00F551E0">
              <w:rPr>
                <w:rFonts w:hint="eastAsia"/>
                <w:color w:val="auto"/>
                <w:kern w:val="2"/>
              </w:rPr>
              <w:t>入境外籍船員由港口至住宿地點，不得搭乘大眾運輸工具。</w:t>
            </w:r>
          </w:p>
          <w:p w:rsidR="00157922" w:rsidRPr="00F551E0" w:rsidRDefault="00157922" w:rsidP="004051B8">
            <w:pPr>
              <w:pStyle w:val="Default"/>
              <w:jc w:val="both"/>
              <w:rPr>
                <w:color w:val="auto"/>
                <w:kern w:val="2"/>
              </w:rPr>
            </w:pPr>
            <w:r w:rsidRPr="00F551E0">
              <w:rPr>
                <w:rFonts w:hint="eastAsia"/>
                <w:color w:val="auto"/>
                <w:kern w:val="2"/>
              </w:rPr>
              <w:t>二、應有24小時管理單位或人員：</w:t>
            </w:r>
            <w:r w:rsidRPr="00F551E0">
              <w:rPr>
                <w:rFonts w:hint="eastAsia"/>
                <w:color w:val="auto"/>
                <w:kern w:val="2"/>
                <w:u w:val="single"/>
              </w:rPr>
              <w:t xml:space="preserve">                </w:t>
            </w:r>
            <w:r w:rsidRPr="00F551E0">
              <w:rPr>
                <w:rFonts w:hint="eastAsia"/>
                <w:color w:val="auto"/>
                <w:kern w:val="2"/>
              </w:rPr>
              <w:t>(負責公司或個人)</w:t>
            </w:r>
          </w:p>
        </w:tc>
      </w:tr>
      <w:tr w:rsidR="00F209BA" w:rsidRPr="00F209BA" w:rsidTr="004051B8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CC" w:rsidRPr="000F63CC" w:rsidRDefault="00157922" w:rsidP="004051B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十</w:t>
            </w:r>
            <w:r w:rsidR="000F63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督促境外船員落實</w:t>
            </w:r>
            <w:r w:rsidR="00B50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檢疫應遵守事項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3C3D02" w:rsidRDefault="00A03D69" w:rsidP="003C41FE">
            <w:pPr>
              <w:pStyle w:val="Default"/>
              <w:spacing w:line="28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外籍船員檢疫14日，應遵守以下規定：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船主應提供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額溫槍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、口罩、手套及漂白水(或75%酒精)等防疫備品予所有船員使用，並負責供餐及船上廢棄物處理。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proofErr w:type="gramStart"/>
            <w:r w:rsidRPr="003C3D02">
              <w:rPr>
                <w:rFonts w:hAnsi="標楷體" w:hint="eastAsia"/>
                <w:color w:val="000000" w:themeColor="text1"/>
              </w:rPr>
              <w:t>留船我</w:t>
            </w:r>
            <w:proofErr w:type="gramEnd"/>
            <w:r w:rsidRPr="003C3D02">
              <w:rPr>
                <w:rFonts w:hAnsi="標楷體" w:hint="eastAsia"/>
                <w:color w:val="000000" w:themeColor="text1"/>
              </w:rPr>
              <w:t>國籍船員應</w:t>
            </w:r>
            <w:r w:rsidRPr="003C3D02">
              <w:rPr>
                <w:rFonts w:hint="eastAsia"/>
                <w:color w:val="000000" w:themeColor="text1"/>
              </w:rPr>
              <w:t>負責督導進行</w:t>
            </w:r>
            <w:r w:rsidR="00B50E58" w:rsidRPr="003C3D02">
              <w:rPr>
                <w:rFonts w:hint="eastAsia"/>
                <w:color w:val="000000" w:themeColor="text1"/>
              </w:rPr>
              <w:t>船上居家</w:t>
            </w:r>
            <w:r w:rsidRPr="003C3D02">
              <w:rPr>
                <w:rFonts w:hint="eastAsia"/>
                <w:color w:val="000000" w:themeColor="text1"/>
              </w:rPr>
              <w:t>檢疫14天，</w:t>
            </w:r>
            <w:r w:rsidR="00690BD4" w:rsidRPr="003C3D02">
              <w:rPr>
                <w:rFonts w:hint="eastAsia"/>
                <w:color w:val="000000" w:themeColor="text1"/>
              </w:rPr>
              <w:t>我</w:t>
            </w:r>
            <w:r w:rsidR="00B50E58" w:rsidRPr="003C3D02">
              <w:rPr>
                <w:rFonts w:hint="eastAsia"/>
                <w:color w:val="000000" w:themeColor="text1"/>
              </w:rPr>
              <w:t>國籍船員可返家辦理居家檢疫</w:t>
            </w:r>
            <w:r w:rsidRPr="003C3D02">
              <w:rPr>
                <w:rFonts w:hint="eastAsia"/>
                <w:color w:val="000000" w:themeColor="text1"/>
              </w:rPr>
              <w:t>。</w:t>
            </w:r>
          </w:p>
          <w:p w:rsidR="00157922" w:rsidRPr="003C3D02" w:rsidRDefault="00157922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搭車</w:t>
            </w:r>
            <w:r w:rsidRPr="003C3D02">
              <w:rPr>
                <w:color w:val="000000" w:themeColor="text1"/>
              </w:rPr>
              <w:t>(</w:t>
            </w:r>
            <w:r w:rsidRPr="003C3D02">
              <w:rPr>
                <w:rFonts w:hint="eastAsia"/>
                <w:color w:val="000000" w:themeColor="text1"/>
              </w:rPr>
              <w:t>機、船</w:t>
            </w:r>
            <w:r w:rsidRPr="003C3D02">
              <w:rPr>
                <w:color w:val="000000" w:themeColor="text1"/>
              </w:rPr>
              <w:t>)</w:t>
            </w:r>
            <w:r w:rsidRPr="003C3D02">
              <w:rPr>
                <w:rFonts w:hint="eastAsia"/>
                <w:color w:val="000000" w:themeColor="text1"/>
              </w:rPr>
              <w:t>時主動出示「居家檢疫通知書」收執聯；並全程佩戴口罩。</w:t>
            </w:r>
          </w:p>
          <w:p w:rsidR="00833829" w:rsidRPr="003C3D02" w:rsidRDefault="00157922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FF0000"/>
                <w:u w:val="single"/>
              </w:rPr>
            </w:pPr>
            <w:r w:rsidRPr="003C3D02">
              <w:rPr>
                <w:rFonts w:hint="eastAsia"/>
                <w:color w:val="000000" w:themeColor="text1"/>
              </w:rPr>
              <w:t>居家檢疫</w:t>
            </w:r>
            <w:r w:rsidR="00D52EDC" w:rsidRPr="003C3D02">
              <w:rPr>
                <w:rFonts w:hint="eastAsia"/>
                <w:color w:val="000000" w:themeColor="text1"/>
              </w:rPr>
              <w:t>、原船強制健康管理及全船檢疫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期間，</w:t>
            </w:r>
            <w:proofErr w:type="gramEnd"/>
            <w:r w:rsidR="000330CF" w:rsidRPr="003C3D02">
              <w:rPr>
                <w:rFonts w:hint="eastAsia"/>
                <w:color w:val="000000" w:themeColor="text1"/>
              </w:rPr>
              <w:t>須留在檢疫處所不</w:t>
            </w:r>
            <w:r w:rsidR="00833829" w:rsidRPr="003C3D02">
              <w:rPr>
                <w:rFonts w:hint="eastAsia"/>
                <w:color w:val="000000" w:themeColor="text1"/>
              </w:rPr>
              <w:t>得</w:t>
            </w:r>
            <w:r w:rsidR="000330CF" w:rsidRPr="003C3D02">
              <w:rPr>
                <w:rFonts w:hint="eastAsia"/>
                <w:color w:val="000000" w:themeColor="text1"/>
              </w:rPr>
              <w:t>外出</w:t>
            </w:r>
            <w:r w:rsidR="00833829" w:rsidRPr="003C3D02">
              <w:rPr>
                <w:rFonts w:hint="eastAsia"/>
                <w:color w:val="000000" w:themeColor="text1"/>
              </w:rPr>
              <w:t>或離船</w:t>
            </w:r>
            <w:r w:rsidR="000330CF" w:rsidRPr="003C3D02">
              <w:rPr>
                <w:rFonts w:hint="eastAsia"/>
                <w:color w:val="000000" w:themeColor="text1"/>
              </w:rPr>
              <w:t>，亦不得出境，並</w:t>
            </w:r>
            <w:r w:rsidRPr="003C3D02">
              <w:rPr>
                <w:rFonts w:hint="eastAsia"/>
                <w:color w:val="000000" w:themeColor="text1"/>
              </w:rPr>
              <w:t>應自主詳實記錄體溫及健康狀況，及配合必要之關懷追蹤機制</w:t>
            </w:r>
            <w:r w:rsidR="00304FC4" w:rsidRPr="00304FC4">
              <w:rPr>
                <w:rFonts w:hint="eastAsia"/>
                <w:color w:val="FF0000"/>
                <w:u w:val="single"/>
              </w:rPr>
              <w:t>與</w:t>
            </w:r>
            <w:r w:rsidR="003C3D02" w:rsidRPr="003C3D02">
              <w:rPr>
                <w:rFonts w:hint="eastAsia"/>
                <w:color w:val="FF0000"/>
                <w:u w:val="single"/>
              </w:rPr>
              <w:t>我國現行防疫要求</w:t>
            </w:r>
            <w:r w:rsidR="003C3D02">
              <w:rPr>
                <w:rFonts w:hint="eastAsia"/>
                <w:color w:val="FF0000"/>
                <w:u w:val="single"/>
              </w:rPr>
              <w:t>(</w:t>
            </w:r>
            <w:proofErr w:type="gramStart"/>
            <w:r w:rsidR="003C3D02">
              <w:rPr>
                <w:rFonts w:hint="eastAsia"/>
                <w:color w:val="FF0000"/>
                <w:u w:val="single"/>
              </w:rPr>
              <w:t>疫</w:t>
            </w:r>
            <w:proofErr w:type="gramEnd"/>
            <w:r w:rsidR="003C3D02">
              <w:rPr>
                <w:rFonts w:hint="eastAsia"/>
                <w:color w:val="FF0000"/>
                <w:u w:val="single"/>
              </w:rPr>
              <w:t>情管制第三或第四級警戒)。</w:t>
            </w:r>
          </w:p>
          <w:p w:rsidR="00157922" w:rsidRPr="003C3D02" w:rsidRDefault="0083382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船員於檢疫期間擅自離船或離開限定停泊碼頭區等違反規定行為，</w:t>
            </w:r>
            <w:r w:rsidR="00384BAC" w:rsidRPr="003C3D02">
              <w:rPr>
                <w:rFonts w:hint="eastAsia"/>
                <w:color w:val="000000" w:themeColor="text1"/>
              </w:rPr>
              <w:t>將</w:t>
            </w:r>
            <w:r w:rsidR="00F13AE7" w:rsidRPr="003C3D02">
              <w:rPr>
                <w:rFonts w:hint="eastAsia"/>
                <w:color w:val="000000" w:themeColor="text1"/>
              </w:rPr>
              <w:t>加重處分，</w:t>
            </w:r>
            <w:r w:rsidRPr="003C3D02">
              <w:rPr>
                <w:rFonts w:hint="eastAsia"/>
                <w:color w:val="000000" w:themeColor="text1"/>
              </w:rPr>
              <w:t>船主應積極協尋及通報地方政府漁政單位轉知衛生單位，若於檢疫14天期間內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尋獲擅離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船員，則請衛生單位開立</w:t>
            </w:r>
            <w:r w:rsidRPr="003C3D02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Pr="003C3D02">
              <w:rPr>
                <w:rFonts w:hint="eastAsia"/>
                <w:color w:val="000000" w:themeColor="text1"/>
              </w:rPr>
              <w:t>嚴重特殊傳染性肺炎集中檢疫通知書及提審權利告知</w:t>
            </w:r>
            <w:r w:rsidRPr="003C3D02">
              <w:rPr>
                <w:rFonts w:ascii="微軟正黑體" w:eastAsia="微軟正黑體" w:hAnsi="微軟正黑體" w:hint="eastAsia"/>
                <w:color w:val="000000" w:themeColor="text1"/>
              </w:rPr>
              <w:t>」，</w:t>
            </w:r>
            <w:r w:rsidRPr="003C3D02">
              <w:rPr>
                <w:rFonts w:hint="eastAsia"/>
                <w:color w:val="000000" w:themeColor="text1"/>
              </w:rPr>
              <w:t>並由地方政府漁政單位派員或由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船主將擅離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船員送至指定集中檢疫場所完成檢疫，相關衍生費用由船主負擔，</w:t>
            </w:r>
            <w:r w:rsidR="00D52EDC" w:rsidRPr="003C3D02">
              <w:rPr>
                <w:rFonts w:hint="eastAsia"/>
                <w:color w:val="000000" w:themeColor="text1"/>
              </w:rPr>
              <w:t>另</w:t>
            </w:r>
            <w:r w:rsidR="00384BAC" w:rsidRPr="003C3D02">
              <w:rPr>
                <w:rFonts w:hint="eastAsia"/>
                <w:color w:val="000000" w:themeColor="text1"/>
              </w:rPr>
              <w:t>同</w:t>
            </w:r>
            <w:r w:rsidR="00F13AE7" w:rsidRPr="003C3D02">
              <w:rPr>
                <w:rFonts w:hint="eastAsia"/>
                <w:color w:val="000000" w:themeColor="text1"/>
              </w:rPr>
              <w:t>船檢疫</w:t>
            </w:r>
            <w:r w:rsidR="00384BAC" w:rsidRPr="003C3D02">
              <w:rPr>
                <w:rFonts w:hint="eastAsia"/>
                <w:color w:val="000000" w:themeColor="text1"/>
              </w:rPr>
              <w:t>船員則須</w:t>
            </w:r>
            <w:r w:rsidR="00D52EDC" w:rsidRPr="003C3D02">
              <w:rPr>
                <w:rFonts w:hint="eastAsia"/>
                <w:color w:val="000000" w:themeColor="text1"/>
              </w:rPr>
              <w:t>強制</w:t>
            </w:r>
            <w:r w:rsidR="00F13AE7" w:rsidRPr="003C3D02">
              <w:rPr>
                <w:rFonts w:hint="eastAsia"/>
                <w:color w:val="000000" w:themeColor="text1"/>
              </w:rPr>
              <w:t>配合入住防疫旅館，並不得申請</w:t>
            </w:r>
            <w:r w:rsidRPr="003C3D02">
              <w:rPr>
                <w:rFonts w:hint="eastAsia"/>
                <w:color w:val="000000" w:themeColor="text1"/>
              </w:rPr>
              <w:t>岸上居家檢疫</w:t>
            </w:r>
            <w:r w:rsidR="00F13AE7" w:rsidRPr="003C3D02">
              <w:rPr>
                <w:rFonts w:hint="eastAsia"/>
                <w:color w:val="000000" w:themeColor="text1"/>
              </w:rPr>
              <w:t>補貼。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船長應依「防範嚴重特殊傳染性肺炎入境健康聲明暨居家檢疫通知書」所載事項辦理，並按日將所有船員之</w:t>
            </w:r>
            <w:r w:rsidRPr="003C3D02">
              <w:rPr>
                <w:rFonts w:hAnsi="標楷體" w:hint="eastAsia"/>
                <w:color w:val="000000" w:themeColor="text1"/>
              </w:rPr>
              <w:t>「體溫及健康狀況</w:t>
            </w:r>
            <w:r w:rsidR="007A669B" w:rsidRPr="003C3D02">
              <w:rPr>
                <w:rFonts w:hAnsi="標楷體" w:hint="eastAsia"/>
                <w:color w:val="000000" w:themeColor="text1"/>
              </w:rPr>
              <w:t>紀</w:t>
            </w:r>
            <w:r w:rsidRPr="003C3D02">
              <w:rPr>
                <w:rFonts w:hAnsi="標楷體" w:hint="eastAsia"/>
                <w:color w:val="000000" w:themeColor="text1"/>
              </w:rPr>
              <w:t>錄表」資訊，回報當地地方政府衛生及漁政機關</w:t>
            </w:r>
            <w:r w:rsidRPr="003C3D02">
              <w:rPr>
                <w:rFonts w:hint="eastAsia"/>
                <w:color w:val="000000" w:themeColor="text1"/>
              </w:rPr>
              <w:t>。</w:t>
            </w:r>
          </w:p>
          <w:p w:rsidR="0007211A" w:rsidRPr="003C3D02" w:rsidRDefault="0007211A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檢疫期間如需進行卸魚工作，</w:t>
            </w:r>
            <w:r w:rsidR="00F459F1" w:rsidRPr="003C3D02">
              <w:rPr>
                <w:rFonts w:hAnsi="標楷體" w:hint="eastAsia"/>
                <w:color w:val="000000" w:themeColor="text1"/>
              </w:rPr>
              <w:t>船上應留置1名台籍船員指揮，</w:t>
            </w:r>
            <w:r w:rsidR="00640DC7" w:rsidRPr="003C3D02">
              <w:rPr>
                <w:rFonts w:hint="eastAsia"/>
                <w:color w:val="000000" w:themeColor="text1"/>
              </w:rPr>
              <w:t>卸魚作業人員須有實名登記名單，且進入卸魚區或管制區皆須進行體溫量測，卸魚作業人員應進行自主健康管理。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岸上從事卸魚</w:t>
            </w:r>
            <w:r w:rsidRPr="003C3D02">
              <w:rPr>
                <w:rFonts w:hAnsi="標楷體" w:hint="eastAsia"/>
                <w:color w:val="000000" w:themeColor="text1"/>
              </w:rPr>
              <w:t>工作人員</w:t>
            </w:r>
            <w:r w:rsidRPr="003C3D02">
              <w:rPr>
                <w:rFonts w:hint="eastAsia"/>
                <w:color w:val="000000" w:themeColor="text1"/>
              </w:rPr>
              <w:t>，應全程配戴口罩及手套進行卸魚</w:t>
            </w:r>
            <w:r w:rsidR="00640DC7" w:rsidRPr="003C3D02">
              <w:rPr>
                <w:rFonts w:hint="eastAsia"/>
                <w:color w:val="000000" w:themeColor="text1"/>
              </w:rPr>
              <w:t>，並加強卸魚作業人員之時間或空間區隔，以降低傳染風險。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卸魚人員如需上船，船上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會與卸魚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人員接觸之船員，亦應全程配戴口罩及手套，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並與卸魚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人員保持1公尺以上距離。</w:t>
            </w:r>
          </w:p>
          <w:p w:rsidR="00A03D69" w:rsidRPr="003C3D02" w:rsidRDefault="00A03D69" w:rsidP="003C41FE">
            <w:pPr>
              <w:pStyle w:val="Default"/>
              <w:numPr>
                <w:ilvl w:val="0"/>
                <w:numId w:val="2"/>
              </w:numPr>
              <w:spacing w:line="28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解除日後有出境需要，請攜帶「防範嚴重特殊傳染性肺炎入境健康聲明暨居家檢疫通知書」，以免移民署因註記系統時間誤差，延誤通關時間。</w:t>
            </w:r>
          </w:p>
        </w:tc>
      </w:tr>
      <w:tr w:rsidR="00F209BA" w:rsidRPr="00F209BA" w:rsidTr="004051B8">
        <w:trPr>
          <w:trHeight w:val="782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pStyle w:val="Defaul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□本計畫書所填寫之資料及檢附之文件，</w:t>
            </w:r>
            <w:proofErr w:type="gramStart"/>
            <w:r w:rsidRPr="00F209BA">
              <w:rPr>
                <w:rFonts w:hint="eastAsia"/>
                <w:b/>
                <w:color w:val="000000" w:themeColor="text1"/>
              </w:rPr>
              <w:t>均應屬實</w:t>
            </w:r>
            <w:proofErr w:type="gramEnd"/>
            <w:r w:rsidRPr="00F209BA">
              <w:rPr>
                <w:rFonts w:hint="eastAsia"/>
                <w:b/>
                <w:color w:val="000000" w:themeColor="text1"/>
              </w:rPr>
              <w:t>，且承諾依據所填寫內容辦理，如有虛偽或不實，船主應負法律上之一切責任。(請確認及勾選)</w:t>
            </w:r>
          </w:p>
        </w:tc>
      </w:tr>
      <w:tr w:rsidR="00F209BA" w:rsidRPr="00F209BA" w:rsidTr="004051B8">
        <w:trPr>
          <w:trHeight w:val="300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384BAC">
            <w:pPr>
              <w:pStyle w:val="Default"/>
              <w:tabs>
                <w:tab w:val="center" w:pos="4950"/>
              </w:tabs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違法處分：</w:t>
            </w:r>
            <w:r w:rsidR="00273EB6">
              <w:rPr>
                <w:b/>
                <w:color w:val="000000" w:themeColor="text1"/>
              </w:rPr>
              <w:tab/>
            </w:r>
          </w:p>
          <w:p w:rsidR="00D86D74" w:rsidRDefault="004A4709" w:rsidP="00384BAC">
            <w:pPr>
              <w:pStyle w:val="Default"/>
              <w:spacing w:line="300" w:lineRule="exact"/>
              <w:ind w:left="341" w:hangingChars="142" w:hanging="341"/>
              <w:jc w:val="both"/>
              <w:rPr>
                <w:b/>
                <w:color w:val="000000" w:themeColor="text1"/>
              </w:rPr>
            </w:pPr>
            <w:r w:rsidRPr="004A4709">
              <w:rPr>
                <w:rFonts w:hint="eastAsia"/>
                <w:b/>
                <w:color w:val="000000" w:themeColor="text1"/>
              </w:rPr>
              <w:t>船主未依境外僱用外籍船員入境辦理</w:t>
            </w:r>
            <w:r w:rsidR="00B50E58">
              <w:rPr>
                <w:rFonts w:hint="eastAsia"/>
                <w:b/>
                <w:color w:val="000000" w:themeColor="text1"/>
              </w:rPr>
              <w:t>居家</w:t>
            </w:r>
            <w:r w:rsidRPr="004A4709">
              <w:rPr>
                <w:rFonts w:hint="eastAsia"/>
                <w:b/>
                <w:color w:val="000000" w:themeColor="text1"/>
              </w:rPr>
              <w:t>檢疫計畫書辦理(包含提供不實計畫書內容等)，依船</w:t>
            </w:r>
          </w:p>
          <w:p w:rsidR="00D61B3C" w:rsidRDefault="004A4709" w:rsidP="00384BAC">
            <w:pPr>
              <w:pStyle w:val="Default"/>
              <w:spacing w:line="300" w:lineRule="exact"/>
              <w:ind w:left="341" w:hangingChars="142" w:hanging="341"/>
              <w:jc w:val="both"/>
              <w:rPr>
                <w:b/>
                <w:color w:val="000000" w:themeColor="text1"/>
              </w:rPr>
            </w:pPr>
            <w:r w:rsidRPr="004A4709">
              <w:rPr>
                <w:rFonts w:hint="eastAsia"/>
                <w:b/>
                <w:color w:val="000000" w:themeColor="text1"/>
              </w:rPr>
              <w:t>主已違反境外僱用非我國籍船員許可及管理辦法第</w:t>
            </w:r>
            <w:r w:rsidR="00BF10BB">
              <w:rPr>
                <w:rFonts w:hint="eastAsia"/>
                <w:b/>
                <w:color w:val="000000" w:themeColor="text1"/>
              </w:rPr>
              <w:t>27、</w:t>
            </w:r>
            <w:r w:rsidRPr="004A4709">
              <w:rPr>
                <w:rFonts w:hint="eastAsia"/>
                <w:b/>
                <w:color w:val="000000" w:themeColor="text1"/>
              </w:rPr>
              <w:t>28條規定，依遠洋漁業條例第42條第3項</w:t>
            </w:r>
          </w:p>
          <w:p w:rsidR="005875C8" w:rsidRDefault="004A4709" w:rsidP="00384BAC">
            <w:pPr>
              <w:pStyle w:val="Default"/>
              <w:spacing w:line="300" w:lineRule="exact"/>
              <w:ind w:left="341" w:hangingChars="142" w:hanging="341"/>
              <w:jc w:val="both"/>
              <w:rPr>
                <w:rFonts w:hAnsi="標楷體"/>
                <w:b/>
                <w:color w:val="000000" w:themeColor="text1"/>
              </w:rPr>
            </w:pPr>
            <w:r w:rsidRPr="004A4709">
              <w:rPr>
                <w:rFonts w:hint="eastAsia"/>
                <w:b/>
                <w:color w:val="000000" w:themeColor="text1"/>
              </w:rPr>
              <w:t>規定，得處新臺幣5萬元以上至25萬元以下罰鍰，並收回船主漁業證照1年以下</w:t>
            </w:r>
            <w:r w:rsidR="005E7FD6">
              <w:rPr>
                <w:rFonts w:hAnsi="標楷體" w:hint="eastAsia"/>
                <w:b/>
                <w:color w:val="000000" w:themeColor="text1"/>
              </w:rPr>
              <w:t>；</w:t>
            </w:r>
            <w:r w:rsidR="005E7FD6">
              <w:rPr>
                <w:rFonts w:hint="eastAsia"/>
                <w:b/>
                <w:color w:val="000000" w:themeColor="text1"/>
              </w:rPr>
              <w:t>或</w:t>
            </w:r>
            <w:r w:rsidR="00BF10BB">
              <w:rPr>
                <w:rFonts w:hAnsi="標楷體" w:hint="eastAsia"/>
                <w:b/>
                <w:color w:val="000000" w:themeColor="text1"/>
              </w:rPr>
              <w:t>依違反</w:t>
            </w:r>
            <w:r w:rsidR="00BF10BB" w:rsidRPr="00BF10BB">
              <w:rPr>
                <w:rFonts w:hAnsi="標楷體" w:hint="eastAsia"/>
                <w:b/>
                <w:color w:val="000000" w:themeColor="text1"/>
              </w:rPr>
              <w:t>「傳</w:t>
            </w:r>
          </w:p>
          <w:p w:rsidR="005875C8" w:rsidRDefault="00BF10BB" w:rsidP="00384BAC">
            <w:pPr>
              <w:pStyle w:val="Default"/>
              <w:spacing w:line="300" w:lineRule="exact"/>
              <w:ind w:left="341" w:hangingChars="142" w:hanging="341"/>
              <w:jc w:val="both"/>
              <w:rPr>
                <w:b/>
                <w:color w:val="000000" w:themeColor="text1"/>
              </w:rPr>
            </w:pPr>
            <w:r w:rsidRPr="00BF10BB">
              <w:rPr>
                <w:rFonts w:hAnsi="標楷體" w:hint="eastAsia"/>
                <w:b/>
                <w:color w:val="000000" w:themeColor="text1"/>
              </w:rPr>
              <w:t>染病防治法」第37條第1項第</w:t>
            </w:r>
            <w:r w:rsidRPr="00BF10BB">
              <w:rPr>
                <w:rFonts w:hAnsi="標楷體"/>
                <w:b/>
                <w:color w:val="000000" w:themeColor="text1"/>
              </w:rPr>
              <w:t>4、6款規定核處</w:t>
            </w:r>
            <w:r w:rsidR="00B65CB5">
              <w:rPr>
                <w:rFonts w:hAnsi="標楷體" w:hint="eastAsia"/>
                <w:b/>
                <w:color w:val="000000" w:themeColor="text1"/>
              </w:rPr>
              <w:t>；</w:t>
            </w:r>
            <w:r w:rsidR="00B65CB5">
              <w:rPr>
                <w:rFonts w:hint="eastAsia"/>
                <w:b/>
                <w:color w:val="000000" w:themeColor="text1"/>
              </w:rPr>
              <w:t>或</w:t>
            </w:r>
            <w:r w:rsidR="00B65CB5" w:rsidRPr="00B65CB5">
              <w:rPr>
                <w:rFonts w:hint="eastAsia"/>
                <w:b/>
                <w:color w:val="000000" w:themeColor="text1"/>
              </w:rPr>
              <w:t>依「嚴重特殊傳染性肺炎防治及紓困振興特別</w:t>
            </w:r>
          </w:p>
          <w:p w:rsidR="009D6728" w:rsidRPr="005875C8" w:rsidRDefault="00B65CB5" w:rsidP="00384BAC">
            <w:pPr>
              <w:pStyle w:val="Default"/>
              <w:spacing w:line="300" w:lineRule="exact"/>
              <w:ind w:left="341" w:hangingChars="142" w:hanging="341"/>
              <w:jc w:val="both"/>
              <w:rPr>
                <w:rFonts w:hAnsi="標楷體"/>
                <w:b/>
                <w:color w:val="000000" w:themeColor="text1"/>
              </w:rPr>
            </w:pPr>
            <w:r w:rsidRPr="00B65CB5">
              <w:rPr>
                <w:rFonts w:hint="eastAsia"/>
                <w:b/>
                <w:color w:val="000000" w:themeColor="text1"/>
              </w:rPr>
              <w:t>條例」第15條，違反居家檢疫規定者，處新臺幣10萬至100萬元罰鍰。</w:t>
            </w:r>
          </w:p>
        </w:tc>
      </w:tr>
      <w:tr w:rsidR="00F209BA" w:rsidRPr="00F209BA" w:rsidTr="004051B8">
        <w:trPr>
          <w:trHeight w:val="300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□本案係由船主自行辦理，未委任仲介機構辦理。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□本案係委任仲介機構辦理。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船公司名稱：                                     （單位圖記）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船主：                 （簽章）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仲介機構名稱:                                    （單位圖記）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rFonts w:hAnsi="標楷體"/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負責人:                （簽章）聯絡電話:</w:t>
            </w:r>
          </w:p>
        </w:tc>
      </w:tr>
      <w:tr w:rsidR="00F209BA" w:rsidRPr="00F209BA" w:rsidTr="004051B8">
        <w:trPr>
          <w:trHeight w:val="486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tabs>
                <w:tab w:val="left" w:pos="2196"/>
                <w:tab w:val="left" w:pos="3038"/>
                <w:tab w:val="left" w:pos="3878"/>
                <w:tab w:val="left" w:pos="5930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F209BA">
              <w:rPr>
                <w:rFonts w:ascii="標楷體" w:eastAsia="標楷體" w:cs="標楷體" w:hint="eastAsia"/>
                <w:b/>
                <w:color w:val="000000" w:themeColor="text1"/>
                <w:kern w:val="0"/>
                <w:szCs w:val="24"/>
              </w:rPr>
              <w:t>日期：  年  月  日(工作人員填)</w:t>
            </w:r>
            <w:r w:rsidRPr="00F209BA">
              <w:rPr>
                <w:rFonts w:ascii="標楷體" w:eastAsia="標楷體" w:cs="標楷體" w:hint="eastAsia"/>
                <w:b/>
                <w:color w:val="000000" w:themeColor="text1"/>
                <w:kern w:val="0"/>
                <w:szCs w:val="24"/>
              </w:rPr>
              <w:tab/>
              <w:t xml:space="preserve"> </w:t>
            </w:r>
          </w:p>
        </w:tc>
      </w:tr>
    </w:tbl>
    <w:p w:rsidR="00A03D69" w:rsidRPr="00F209BA" w:rsidRDefault="00A03D69">
      <w:pPr>
        <w:rPr>
          <w:rFonts w:ascii="標楷體" w:eastAsia="標楷體" w:hAnsi="標楷體"/>
          <w:color w:val="000000" w:themeColor="text1"/>
        </w:rPr>
        <w:sectPr w:rsidR="00A03D69" w:rsidRPr="00F209BA" w:rsidSect="00324455">
          <w:pgSz w:w="11906" w:h="16838"/>
          <w:pgMar w:top="568" w:right="1416" w:bottom="1440" w:left="1800" w:header="851" w:footer="992" w:gutter="0"/>
          <w:cols w:space="425"/>
          <w:docGrid w:type="lines" w:linePitch="360"/>
        </w:sectPr>
      </w:pPr>
    </w:p>
    <w:p w:rsidR="0097727B" w:rsidRPr="00F209BA" w:rsidRDefault="0097727B" w:rsidP="0097727B">
      <w:pPr>
        <w:ind w:leftChars="-59" w:left="-2" w:hangingChars="39" w:hanging="140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19A0F" wp14:editId="670FF602">
                <wp:simplePos x="0" y="0"/>
                <wp:positionH relativeFrom="column">
                  <wp:posOffset>5276850</wp:posOffset>
                </wp:positionH>
                <wp:positionV relativeFrom="paragraph">
                  <wp:posOffset>-327660</wp:posOffset>
                </wp:positionV>
                <wp:extent cx="736600" cy="1403985"/>
                <wp:effectExtent l="0" t="0" r="254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9772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19A0F" id="_x0000_s1028" type="#_x0000_t202" style="position:absolute;left:0;text-align:left;margin-left:415.5pt;margin-top:-25.8pt;width:58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">
                <v:textbox style="mso-fit-shape-to-text:t">
                  <w:txbxContent>
                    <w:p w:rsidR="003C3D02" w:rsidRPr="00EB1771" w:rsidRDefault="003C3D02" w:rsidP="0097727B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嚴重特殊傳染性肺炎防疫措施免</w:t>
      </w:r>
      <w:r w:rsidR="00C80DA0" w:rsidRPr="00A512B0">
        <w:rPr>
          <w:rFonts w:ascii="標楷體" w:eastAsia="標楷體" w:hAnsi="標楷體" w:hint="eastAsia"/>
          <w:sz w:val="36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檢疫14天聲明書</w:t>
      </w:r>
    </w:p>
    <w:p w:rsidR="0097727B" w:rsidRPr="003C3D02" w:rsidRDefault="0097727B" w:rsidP="00D52EDC">
      <w:pPr>
        <w:spacing w:line="480" w:lineRule="exact"/>
        <w:ind w:rightChars="17" w:right="41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本人所經營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漁船(CT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)預定於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916F6C" w:rsidRP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</w:t>
      </w:r>
      <w:r w:rsidR="00916F6C" w:rsidRPr="003C3D02">
        <w:rPr>
          <w:rFonts w:ascii="標楷體" w:eastAsia="標楷體" w:hAnsi="標楷體"/>
          <w:color w:val="000000" w:themeColor="text1"/>
          <w:sz w:val="28"/>
          <w:szCs w:val="32"/>
        </w:rPr>
        <w:t>_____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日返回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漁港，經與船長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確認，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本次返港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前，</w:t>
      </w:r>
    </w:p>
    <w:p w:rsidR="0097727B" w:rsidRPr="003C3D02" w:rsidRDefault="0097727B" w:rsidP="00D52EDC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□全程從未有海上轉載、進入他國港口、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船交流、船員異動及接受公海登檢等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5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項情形</w:t>
      </w:r>
    </w:p>
    <w:p w:rsidR="00B140BB" w:rsidRPr="003C3D02" w:rsidRDefault="00B140BB" w:rsidP="00D52EDC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□僅在我國經濟海域內與我國沿近海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漁船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(CT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-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會船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，符合視為無海上接觸行為條件。</w:t>
      </w:r>
    </w:p>
    <w:p w:rsidR="0097727B" w:rsidRPr="00916F6C" w:rsidRDefault="0097727B" w:rsidP="00D52EDC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b/>
          <w:color w:val="FF0000"/>
          <w:sz w:val="28"/>
          <w:u w:val="single"/>
        </w:rPr>
      </w:pPr>
      <w:r w:rsidRPr="00916F6C">
        <w:rPr>
          <w:rFonts w:ascii="標楷體" w:eastAsia="標楷體" w:hAnsi="標楷體" w:hint="eastAsia"/>
          <w:sz w:val="28"/>
          <w:szCs w:val="32"/>
        </w:rPr>
        <w:t>另本人及船長已逐一檢視船上人員無</w:t>
      </w:r>
      <w:r w:rsidRPr="00916F6C">
        <w:rPr>
          <w:rFonts w:ascii="標楷體" w:eastAsia="標楷體" w:hAnsi="標楷體" w:hint="eastAsia"/>
          <w:sz w:val="28"/>
        </w:rPr>
        <w:t>發燒、咳嗽</w:t>
      </w:r>
      <w:r w:rsidR="0067492C" w:rsidRPr="00916F6C">
        <w:rPr>
          <w:rFonts w:ascii="標楷體" w:eastAsia="標楷體" w:hAnsi="標楷體" w:hint="eastAsia"/>
          <w:sz w:val="28"/>
        </w:rPr>
        <w:t>、流鼻水鼻塞、呼吸急促、腹瀉、嗅</w:t>
      </w:r>
      <w:r w:rsidR="00FC0D27" w:rsidRPr="00916F6C">
        <w:rPr>
          <w:rFonts w:ascii="標楷體" w:eastAsia="標楷體" w:hAnsi="標楷體" w:hint="eastAsia"/>
          <w:sz w:val="28"/>
        </w:rPr>
        <w:t>/</w:t>
      </w:r>
      <w:r w:rsidR="0067492C" w:rsidRPr="00916F6C">
        <w:rPr>
          <w:rFonts w:ascii="標楷體" w:eastAsia="標楷體" w:hAnsi="標楷體" w:hint="eastAsia"/>
          <w:sz w:val="28"/>
        </w:rPr>
        <w:t>味覺異常、全身倦怠</w:t>
      </w:r>
      <w:r w:rsidR="00A03159" w:rsidRPr="00916F6C">
        <w:rPr>
          <w:rFonts w:ascii="標楷體" w:eastAsia="標楷體" w:hAnsi="標楷體" w:hint="eastAsia"/>
          <w:sz w:val="28"/>
        </w:rPr>
        <w:t>或</w:t>
      </w:r>
      <w:r w:rsidR="0067492C" w:rsidRPr="00916F6C">
        <w:rPr>
          <w:rFonts w:ascii="標楷體" w:eastAsia="標楷體" w:hAnsi="標楷體" w:hint="eastAsia"/>
          <w:sz w:val="28"/>
        </w:rPr>
        <w:t>四肢無力</w:t>
      </w:r>
      <w:r w:rsidRPr="00916F6C">
        <w:rPr>
          <w:rFonts w:ascii="標楷體" w:eastAsia="標楷體" w:hAnsi="標楷體" w:hint="eastAsia"/>
          <w:sz w:val="28"/>
        </w:rPr>
        <w:t>等症狀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Start"/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爰</w:t>
      </w:r>
      <w:proofErr w:type="gramEnd"/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聲明本船無須於返港後辦理14天</w:t>
      </w:r>
      <w:r w:rsidR="00C80DA0" w:rsidRPr="00916F6C">
        <w:rPr>
          <w:rFonts w:ascii="標楷體" w:eastAsia="標楷體" w:hAnsi="標楷體" w:hint="eastAsia"/>
          <w:sz w:val="28"/>
          <w:szCs w:val="32"/>
        </w:rPr>
        <w:t>在船或岸上居家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檢疫，以上事項，如有虛偽或不實，願負法律上之一切責任，絕無異議。</w:t>
      </w:r>
    </w:p>
    <w:p w:rsidR="0097727B" w:rsidRPr="00916F6C" w:rsidRDefault="0097727B" w:rsidP="00D52EDC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此致</w:t>
      </w:r>
    </w:p>
    <w:p w:rsidR="0097727B" w:rsidRPr="00916F6C" w:rsidRDefault="0097727B" w:rsidP="00D52EDC">
      <w:pPr>
        <w:snapToGrid w:val="0"/>
        <w:spacing w:line="480" w:lineRule="exac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行政院農業委員會漁業署</w:t>
      </w:r>
    </w:p>
    <w:p w:rsidR="0097727B" w:rsidRPr="00916F6C" w:rsidRDefault="0097727B" w:rsidP="00D52EDC">
      <w:pPr>
        <w:pStyle w:val="a6"/>
        <w:spacing w:line="480" w:lineRule="exact"/>
        <w:ind w:firstLineChars="398" w:firstLine="1114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聲　明　人：　　　　　           　簽章</w:t>
      </w:r>
    </w:p>
    <w:p w:rsidR="0097727B" w:rsidRPr="00916F6C" w:rsidRDefault="0097727B" w:rsidP="00D52EDC">
      <w:pPr>
        <w:pStyle w:val="a6"/>
        <w:spacing w:line="480" w:lineRule="exact"/>
        <w:ind w:firstLineChars="202" w:firstLine="485"/>
        <w:jc w:val="both"/>
        <w:rPr>
          <w:rFonts w:ascii="標楷體" w:hAnsi="標楷體"/>
          <w:color w:val="000000" w:themeColor="text1"/>
          <w:sz w:val="24"/>
          <w:szCs w:val="32"/>
        </w:rPr>
      </w:pPr>
      <w:r w:rsidRPr="00916F6C">
        <w:rPr>
          <w:rFonts w:ascii="標楷體" w:hAnsi="標楷體" w:hint="eastAsia"/>
          <w:color w:val="000000" w:themeColor="text1"/>
          <w:sz w:val="24"/>
          <w:szCs w:val="32"/>
        </w:rPr>
        <w:t>(船主或公司負責人)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國民身分證統一編號：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ind w:leftChars="650" w:left="1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公司名稱：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ind w:leftChars="390" w:left="936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公司統一編號：</w:t>
      </w:r>
    </w:p>
    <w:p w:rsidR="0097727B" w:rsidRPr="00916F6C" w:rsidRDefault="0097727B" w:rsidP="00D52EDC">
      <w:pPr>
        <w:spacing w:after="240" w:line="480" w:lineRule="exact"/>
        <w:ind w:firstLineChars="398" w:firstLine="1114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地　　　址：</w:t>
      </w:r>
    </w:p>
    <w:p w:rsidR="00432620" w:rsidRPr="00916F6C" w:rsidRDefault="0097727B" w:rsidP="00D52EDC">
      <w:pPr>
        <w:spacing w:after="240" w:line="480" w:lineRule="exact"/>
        <w:ind w:firstLineChars="325" w:firstLine="910"/>
        <w:jc w:val="both"/>
        <w:rPr>
          <w:rFonts w:ascii="標楷體" w:eastAsia="標楷體" w:hAnsi="標楷體"/>
          <w:color w:val="000000" w:themeColor="text1"/>
          <w:sz w:val="28"/>
          <w:szCs w:val="32"/>
        </w:rPr>
        <w:sectPr w:rsidR="00432620" w:rsidRPr="00916F6C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中  華  民  國         年　   　月  　  　日</w:t>
      </w:r>
    </w:p>
    <w:p w:rsidR="00432620" w:rsidRPr="00EC3760" w:rsidRDefault="006F6522" w:rsidP="00432620">
      <w:pPr>
        <w:jc w:val="center"/>
        <w:rPr>
          <w:rFonts w:ascii="標楷體" w:eastAsia="標楷體" w:hAnsi="標楷體" w:cs="Arial"/>
          <w:sz w:val="36"/>
          <w:szCs w:val="28"/>
        </w:rPr>
      </w:pPr>
      <w:r w:rsidRPr="00EC3760"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50312E" wp14:editId="0B7B913F">
                <wp:simplePos x="0" y="0"/>
                <wp:positionH relativeFrom="column">
                  <wp:posOffset>5286375</wp:posOffset>
                </wp:positionH>
                <wp:positionV relativeFrom="paragraph">
                  <wp:posOffset>-210185</wp:posOffset>
                </wp:positionV>
                <wp:extent cx="736600" cy="1403985"/>
                <wp:effectExtent l="0" t="0" r="2540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3418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0312E" id="文字方塊 6" o:spid="_x0000_s1029" type="#_x0000_t202" style="position:absolute;left:0;text-align:left;margin-left:416.25pt;margin-top:-16.55pt;width:58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fAPAIAAE8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341882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2620" w:rsidRPr="00EC3760">
        <w:rPr>
          <w:rFonts w:ascii="標楷體" w:eastAsia="標楷體" w:hAnsi="標楷體" w:cs="Arial" w:hint="eastAsia"/>
          <w:sz w:val="36"/>
          <w:szCs w:val="28"/>
        </w:rPr>
        <w:t>原船強制健康管理</w:t>
      </w:r>
      <w:r w:rsidR="00432620" w:rsidRPr="00EC3760">
        <w:rPr>
          <w:rFonts w:ascii="標楷體" w:eastAsia="標楷體" w:hAnsi="標楷體" w:cs="Arial"/>
          <w:sz w:val="36"/>
          <w:szCs w:val="28"/>
        </w:rPr>
        <w:t>之船員名冊</w:t>
      </w:r>
    </w:p>
    <w:p w:rsidR="00341882" w:rsidRPr="00EC3760" w:rsidRDefault="00341882" w:rsidP="00341882">
      <w:pPr>
        <w:rPr>
          <w:rFonts w:ascii="標楷體" w:eastAsia="標楷體" w:hAnsi="標楷體" w:cs="Arial"/>
          <w:sz w:val="36"/>
          <w:szCs w:val="28"/>
        </w:rPr>
      </w:pPr>
      <w:r w:rsidRPr="00EC3760">
        <w:rPr>
          <w:rFonts w:ascii="標楷體" w:eastAsia="標楷體" w:hAnsi="標楷體" w:cs="Arial" w:hint="eastAsia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Y="2626"/>
        <w:tblW w:w="8897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2977"/>
        <w:gridCol w:w="1276"/>
        <w:gridCol w:w="1247"/>
      </w:tblGrid>
      <w:tr w:rsidR="00EC3760" w:rsidRPr="00EC3760" w:rsidTr="001B7EA6">
        <w:trPr>
          <w:trHeight w:val="818"/>
        </w:trPr>
        <w:tc>
          <w:tcPr>
            <w:tcW w:w="704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國籍</w:t>
            </w:r>
          </w:p>
        </w:tc>
        <w:tc>
          <w:tcPr>
            <w:tcW w:w="1276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姓名</w:t>
            </w:r>
          </w:p>
        </w:tc>
        <w:tc>
          <w:tcPr>
            <w:tcW w:w="1417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身分證字號或護照號碼</w:t>
            </w:r>
          </w:p>
        </w:tc>
        <w:tc>
          <w:tcPr>
            <w:tcW w:w="2977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原船強制健康管理之漁港碼頭</w:t>
            </w:r>
          </w:p>
        </w:tc>
        <w:tc>
          <w:tcPr>
            <w:tcW w:w="1276" w:type="dxa"/>
            <w:vAlign w:val="center"/>
          </w:tcPr>
          <w:p w:rsidR="001B7EA6" w:rsidRPr="00EC3760" w:rsidRDefault="001B7EA6" w:rsidP="001B7EA6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/>
                <w:sz w:val="20"/>
                <w:szCs w:val="16"/>
              </w:rPr>
              <w:t>起始日：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B7EA6" w:rsidRPr="00EC3760" w:rsidRDefault="001B7EA6" w:rsidP="001B7EA6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解除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>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</w:tbl>
    <w:p w:rsidR="00D52EDC" w:rsidRDefault="00D52EDC" w:rsidP="00AE540E">
      <w:pPr>
        <w:widowControl/>
        <w:ind w:right="96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373AD4" w:rsidRPr="00373AD4" w:rsidRDefault="00373AD4" w:rsidP="00373AD4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D52EDC" w:rsidRPr="00304FC4" w:rsidRDefault="00D52EDC" w:rsidP="00373AD4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3AD4">
        <w:rPr>
          <w:rFonts w:ascii="標楷體" w:eastAsia="標楷體" w:hAnsi="標楷體"/>
          <w:szCs w:val="24"/>
        </w:rPr>
        <w:br w:type="page"/>
      </w:r>
      <w:r w:rsidR="00373AD4" w:rsidRPr="00304FC4">
        <w:rPr>
          <w:rFonts w:ascii="標楷體" w:eastAsia="標楷體" w:hAnsi="標楷體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DD00A44" wp14:editId="3126D010">
                <wp:simplePos x="0" y="0"/>
                <wp:positionH relativeFrom="column">
                  <wp:posOffset>5295900</wp:posOffset>
                </wp:positionH>
                <wp:positionV relativeFrom="paragraph">
                  <wp:posOffset>-238760</wp:posOffset>
                </wp:positionV>
                <wp:extent cx="736600" cy="1403985"/>
                <wp:effectExtent l="0" t="0" r="25400" b="1397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373A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00A44" id="文字方塊 18" o:spid="_x0000_s1030" type="#_x0000_t202" style="position:absolute;left:0;text-align:left;margin-left:417pt;margin-top:-18.8pt;width:58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EA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">
                <v:textbox style="mso-fit-shape-to-text:t">
                  <w:txbxContent>
                    <w:p w:rsidR="003C3D02" w:rsidRPr="00EB1771" w:rsidRDefault="003C3D02" w:rsidP="00373AD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FC4">
        <w:rPr>
          <w:rFonts w:ascii="標楷體" w:eastAsia="標楷體" w:hAnsi="標楷體" w:hint="eastAsia"/>
          <w:color w:val="000000" w:themeColor="text1"/>
          <w:sz w:val="36"/>
          <w:szCs w:val="32"/>
        </w:rPr>
        <w:t>全船</w:t>
      </w:r>
      <w:r w:rsidRPr="00304FC4">
        <w:rPr>
          <w:rFonts w:ascii="標楷體" w:eastAsia="標楷體" w:hAnsi="標楷體" w:cs="Arial"/>
          <w:color w:val="000000" w:themeColor="text1"/>
          <w:sz w:val="36"/>
          <w:szCs w:val="32"/>
        </w:rPr>
        <w:t>檢疫之船員名冊</w:t>
      </w:r>
    </w:p>
    <w:p w:rsidR="00D52EDC" w:rsidRPr="00304FC4" w:rsidRDefault="00D52EDC" w:rsidP="00D52EDC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D52EDC" w:rsidRPr="00304FC4" w:rsidRDefault="00D52EDC" w:rsidP="00D52EDC">
      <w:pPr>
        <w:rPr>
          <w:rFonts w:ascii="標楷體" w:eastAsia="標楷體" w:hAnsi="標楷體" w:cs="Arial"/>
          <w:color w:val="000000" w:themeColor="text1"/>
          <w:szCs w:val="24"/>
        </w:rPr>
      </w:pPr>
      <w:r w:rsidRPr="00304FC4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Y="2558"/>
        <w:tblW w:w="8296" w:type="dxa"/>
        <w:tblLook w:val="04A0" w:firstRow="1" w:lastRow="0" w:firstColumn="1" w:lastColumn="0" w:noHBand="0" w:noVBand="1"/>
      </w:tblPr>
      <w:tblGrid>
        <w:gridCol w:w="627"/>
        <w:gridCol w:w="1125"/>
        <w:gridCol w:w="1477"/>
        <w:gridCol w:w="1099"/>
        <w:gridCol w:w="1100"/>
        <w:gridCol w:w="1088"/>
        <w:gridCol w:w="992"/>
        <w:gridCol w:w="788"/>
      </w:tblGrid>
      <w:tr w:rsidR="005E4DEB" w:rsidRPr="00304FC4" w:rsidTr="00D225CE">
        <w:trPr>
          <w:trHeight w:val="818"/>
        </w:trPr>
        <w:tc>
          <w:tcPr>
            <w:tcW w:w="627" w:type="dxa"/>
            <w:vAlign w:val="center"/>
          </w:tcPr>
          <w:p w:rsidR="00C239C9" w:rsidRPr="00304FC4" w:rsidRDefault="00C239C9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國籍</w:t>
            </w:r>
          </w:p>
        </w:tc>
        <w:tc>
          <w:tcPr>
            <w:tcW w:w="1125" w:type="dxa"/>
            <w:vAlign w:val="center"/>
          </w:tcPr>
          <w:p w:rsidR="00C239C9" w:rsidRPr="00304FC4" w:rsidRDefault="00C239C9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姓名</w:t>
            </w:r>
          </w:p>
        </w:tc>
        <w:tc>
          <w:tcPr>
            <w:tcW w:w="1477" w:type="dxa"/>
            <w:vAlign w:val="center"/>
          </w:tcPr>
          <w:p w:rsidR="00C239C9" w:rsidRPr="00304FC4" w:rsidRDefault="00C239C9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身分證字號或護照號碼</w:t>
            </w:r>
          </w:p>
        </w:tc>
        <w:tc>
          <w:tcPr>
            <w:tcW w:w="1099" w:type="dxa"/>
            <w:vAlign w:val="center"/>
          </w:tcPr>
          <w:p w:rsidR="00C239C9" w:rsidRPr="00304FC4" w:rsidRDefault="00C239C9" w:rsidP="00D225CE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起始日：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1100" w:type="dxa"/>
            <w:vAlign w:val="center"/>
          </w:tcPr>
          <w:p w:rsidR="00C239C9" w:rsidRPr="00304FC4" w:rsidRDefault="00C239C9" w:rsidP="00D225CE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解除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1088" w:type="dxa"/>
            <w:vAlign w:val="center"/>
          </w:tcPr>
          <w:p w:rsidR="00C239C9" w:rsidRPr="00304FC4" w:rsidRDefault="00C239C9" w:rsidP="00D225CE">
            <w:pPr>
              <w:spacing w:line="260" w:lineRule="exact"/>
              <w:ind w:rightChars="-100" w:right="-24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proofErr w:type="gramStart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採</w:t>
            </w:r>
            <w:proofErr w:type="gramEnd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檢日：</w:t>
            </w:r>
          </w:p>
          <w:p w:rsidR="00C239C9" w:rsidRPr="00304FC4" w:rsidRDefault="00C239C9" w:rsidP="00D225CE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992" w:type="dxa"/>
            <w:vAlign w:val="center"/>
          </w:tcPr>
          <w:p w:rsidR="00C239C9" w:rsidRPr="00304FC4" w:rsidRDefault="00C239C9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醫療院所</w:t>
            </w:r>
          </w:p>
        </w:tc>
        <w:tc>
          <w:tcPr>
            <w:tcW w:w="788" w:type="dxa"/>
            <w:vAlign w:val="center"/>
          </w:tcPr>
          <w:p w:rsidR="00C239C9" w:rsidRPr="00304FC4" w:rsidRDefault="00C239C9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PCR結果</w:t>
            </w: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0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0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0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tabs>
                <w:tab w:val="left" w:pos="750"/>
              </w:tabs>
              <w:rPr>
                <w:b/>
                <w:color w:val="000000" w:themeColor="text1"/>
              </w:rPr>
            </w:pPr>
            <w:r w:rsidRPr="00304FC4">
              <w:rPr>
                <w:b/>
                <w:color w:val="000000" w:themeColor="text1"/>
              </w:rPr>
              <w:tab/>
            </w: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D225CE">
        <w:trPr>
          <w:trHeight w:val="358"/>
        </w:trPr>
        <w:tc>
          <w:tcPr>
            <w:tcW w:w="62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477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10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</w:tcPr>
          <w:p w:rsidR="00C239C9" w:rsidRPr="00304FC4" w:rsidRDefault="00C239C9" w:rsidP="00C239C9">
            <w:pPr>
              <w:rPr>
                <w:b/>
                <w:color w:val="000000" w:themeColor="text1"/>
              </w:rPr>
            </w:pPr>
          </w:p>
        </w:tc>
      </w:tr>
      <w:tr w:rsidR="005E4DEB" w:rsidRPr="005E4DEB" w:rsidTr="00D225CE">
        <w:trPr>
          <w:trHeight w:val="358"/>
        </w:trPr>
        <w:tc>
          <w:tcPr>
            <w:tcW w:w="627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125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477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099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100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088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788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</w:tr>
      <w:tr w:rsidR="005E4DEB" w:rsidRPr="005E4DEB" w:rsidTr="00D225CE">
        <w:trPr>
          <w:trHeight w:val="358"/>
        </w:trPr>
        <w:tc>
          <w:tcPr>
            <w:tcW w:w="627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125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477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099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100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1088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  <w:tc>
          <w:tcPr>
            <w:tcW w:w="788" w:type="dxa"/>
          </w:tcPr>
          <w:p w:rsidR="00C239C9" w:rsidRPr="005E4DEB" w:rsidRDefault="00C239C9" w:rsidP="00C239C9">
            <w:pPr>
              <w:rPr>
                <w:b/>
                <w:color w:val="FF0000"/>
              </w:rPr>
            </w:pPr>
          </w:p>
        </w:tc>
      </w:tr>
    </w:tbl>
    <w:p w:rsidR="00D52EDC" w:rsidRPr="005E4DEB" w:rsidRDefault="00C239C9" w:rsidP="00D52EDC">
      <w:pPr>
        <w:rPr>
          <w:rFonts w:ascii="標楷體" w:eastAsia="標楷體" w:hAnsi="標楷體"/>
          <w:color w:val="FF0000"/>
        </w:rPr>
        <w:sectPr w:rsidR="00D52EDC" w:rsidRPr="005E4DEB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5E4DEB">
        <w:rPr>
          <w:rFonts w:ascii="Times New Roman" w:eastAsia="標楷體" w:hAnsi="Times New Roman" w:cs="Times New Roman" w:hint="eastAsia"/>
          <w:noProof/>
          <w:color w:val="FF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778D6F9" wp14:editId="31DBEAFF">
                <wp:simplePos x="0" y="0"/>
                <wp:positionH relativeFrom="column">
                  <wp:posOffset>3721100</wp:posOffset>
                </wp:positionH>
                <wp:positionV relativeFrom="paragraph">
                  <wp:posOffset>6851015</wp:posOffset>
                </wp:positionV>
                <wp:extent cx="1822450" cy="1111250"/>
                <wp:effectExtent l="0" t="0" r="2540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C3D02" w:rsidRPr="00C239C9" w:rsidRDefault="003C3D02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 w:val="28"/>
                                <w:szCs w:val="36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 w:val="28"/>
                                <w:szCs w:val="36"/>
                              </w:rPr>
                              <w:t>漁業署</w:t>
                            </w:r>
                          </w:p>
                          <w:p w:rsidR="003C3D02" w:rsidRPr="00C239C9" w:rsidRDefault="003C3D02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Cs w:val="24"/>
                              </w:rPr>
                              <w:t>核章</w:t>
                            </w:r>
                          </w:p>
                          <w:p w:rsidR="003C3D02" w:rsidRPr="00C239C9" w:rsidRDefault="003C3D02" w:rsidP="00C239C9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日期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：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年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月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日</w:t>
                            </w:r>
                          </w:p>
                          <w:p w:rsidR="003C3D02" w:rsidRDefault="003C3D02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3C3D02" w:rsidRPr="00ED7DDC" w:rsidRDefault="003C3D02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D6F9" id="矩形 24" o:spid="_x0000_s1031" style="position:absolute;margin-left:293pt;margin-top:539.45pt;width:143.5pt;height:8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" fillcolor="window" strokecolor="#ddd9c3" strokeweight="2pt">
                <v:stroke dashstyle="dash"/>
                <v:textbox>
                  <w:txbxContent>
                    <w:p w:rsidR="003C3D02" w:rsidRPr="00C239C9" w:rsidRDefault="003C3D02" w:rsidP="00C239C9">
                      <w:pPr>
                        <w:jc w:val="center"/>
                        <w:rPr>
                          <w:color w:val="C4BC96" w:themeColor="background2" w:themeShade="BF"/>
                          <w:sz w:val="28"/>
                          <w:szCs w:val="36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 w:val="28"/>
                          <w:szCs w:val="36"/>
                        </w:rPr>
                        <w:t>漁業署</w:t>
                      </w:r>
                    </w:p>
                    <w:p w:rsidR="003C3D02" w:rsidRPr="00C239C9" w:rsidRDefault="003C3D02" w:rsidP="00C239C9">
                      <w:pPr>
                        <w:jc w:val="center"/>
                        <w:rPr>
                          <w:color w:val="C4BC96" w:themeColor="background2" w:themeShade="BF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Cs w:val="24"/>
                        </w:rPr>
                        <w:t>核章</w:t>
                      </w:r>
                    </w:p>
                    <w:p w:rsidR="003C3D02" w:rsidRPr="00C239C9" w:rsidRDefault="003C3D02" w:rsidP="00C239C9">
                      <w:pPr>
                        <w:spacing w:line="300" w:lineRule="exact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000000"/>
                          <w:szCs w:val="36"/>
                        </w:rPr>
                        <w:t>日期</w:t>
                      </w:r>
                      <w:r w:rsidRPr="00C239C9">
                        <w:rPr>
                          <w:color w:val="000000"/>
                          <w:szCs w:val="36"/>
                        </w:rPr>
                        <w:t>：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年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月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日</w:t>
                      </w:r>
                    </w:p>
                    <w:p w:rsidR="003C3D02" w:rsidRDefault="003C3D02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3C3D02" w:rsidRPr="00ED7DDC" w:rsidRDefault="003C3D02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FC9" w:rsidRDefault="00373AD4" w:rsidP="00373AD4">
      <w:pPr>
        <w:tabs>
          <w:tab w:val="center" w:pos="4416"/>
        </w:tabs>
        <w:rPr>
          <w:rFonts w:ascii="標楷體" w:eastAsia="標楷體" w:hAnsi="標楷體"/>
          <w:szCs w:val="24"/>
        </w:rPr>
      </w:pPr>
      <w:r w:rsidRPr="00F209BA">
        <w:rPr>
          <w:rFonts w:ascii="標楷體" w:eastAsia="標楷體" w:hAnsi="標楷體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07BF9" wp14:editId="4790AAD7">
                <wp:simplePos x="0" y="0"/>
                <wp:positionH relativeFrom="column">
                  <wp:posOffset>5305425</wp:posOffset>
                </wp:positionH>
                <wp:positionV relativeFrom="paragraph">
                  <wp:posOffset>-172085</wp:posOffset>
                </wp:positionV>
                <wp:extent cx="736600" cy="1403985"/>
                <wp:effectExtent l="0" t="0" r="254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3639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07BF9" id="_x0000_s1032" type="#_x0000_t202" style="position:absolute;margin-left:417.75pt;margin-top:-13.55pt;width:58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ezPAIAAE8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3639E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95FC9" w:rsidRPr="00EC3760" w:rsidRDefault="00C95FC9" w:rsidP="00C95FC9">
      <w:pPr>
        <w:jc w:val="center"/>
        <w:rPr>
          <w:rFonts w:ascii="標楷體" w:eastAsia="標楷體" w:hAnsi="標楷體" w:cs="Arial"/>
          <w:sz w:val="36"/>
          <w:szCs w:val="28"/>
        </w:rPr>
      </w:pPr>
      <w:r>
        <w:rPr>
          <w:rFonts w:ascii="標楷體" w:eastAsia="標楷體" w:hAnsi="標楷體"/>
          <w:szCs w:val="24"/>
        </w:rPr>
        <w:tab/>
      </w:r>
      <w:r w:rsidRPr="00EC3760">
        <w:rPr>
          <w:rFonts w:ascii="標楷體" w:eastAsia="標楷體" w:hAnsi="標楷體" w:cs="Arial" w:hint="eastAsia"/>
          <w:sz w:val="36"/>
          <w:szCs w:val="28"/>
        </w:rPr>
        <w:t>岸上居家</w:t>
      </w:r>
      <w:r w:rsidRPr="00EC3760">
        <w:rPr>
          <w:rFonts w:ascii="標楷體" w:eastAsia="標楷體" w:hAnsi="標楷體" w:cs="Arial"/>
          <w:sz w:val="36"/>
          <w:szCs w:val="28"/>
        </w:rPr>
        <w:t>檢疫之船員名冊</w:t>
      </w:r>
    </w:p>
    <w:tbl>
      <w:tblPr>
        <w:tblStyle w:val="a3"/>
        <w:tblpPr w:leftFromText="180" w:rightFromText="180" w:vertAnchor="page" w:horzAnchor="margin" w:tblpY="2971"/>
        <w:tblW w:w="8897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2977"/>
        <w:gridCol w:w="1276"/>
        <w:gridCol w:w="1247"/>
      </w:tblGrid>
      <w:tr w:rsidR="00C95FC9" w:rsidRPr="00EC3760" w:rsidTr="00B00F4A">
        <w:trPr>
          <w:trHeight w:val="818"/>
        </w:trPr>
        <w:tc>
          <w:tcPr>
            <w:tcW w:w="704" w:type="dxa"/>
            <w:vAlign w:val="center"/>
          </w:tcPr>
          <w:p w:rsidR="00C95FC9" w:rsidRPr="00EC3760" w:rsidRDefault="00C95FC9" w:rsidP="00B00F4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國籍</w:t>
            </w:r>
          </w:p>
        </w:tc>
        <w:tc>
          <w:tcPr>
            <w:tcW w:w="1276" w:type="dxa"/>
            <w:vAlign w:val="center"/>
          </w:tcPr>
          <w:p w:rsidR="00C95FC9" w:rsidRPr="00EC3760" w:rsidRDefault="00C95FC9" w:rsidP="00B00F4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姓名</w:t>
            </w:r>
          </w:p>
        </w:tc>
        <w:tc>
          <w:tcPr>
            <w:tcW w:w="1417" w:type="dxa"/>
            <w:vAlign w:val="center"/>
          </w:tcPr>
          <w:p w:rsidR="00C95FC9" w:rsidRPr="00EC3760" w:rsidRDefault="00C95FC9" w:rsidP="00B00F4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身分證字號或護照號碼</w:t>
            </w:r>
          </w:p>
        </w:tc>
        <w:tc>
          <w:tcPr>
            <w:tcW w:w="2977" w:type="dxa"/>
            <w:vAlign w:val="center"/>
          </w:tcPr>
          <w:p w:rsidR="00C95FC9" w:rsidRPr="00EC3760" w:rsidRDefault="00C95FC9" w:rsidP="00B00F4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居家檢疫地址</w:t>
            </w:r>
          </w:p>
        </w:tc>
        <w:tc>
          <w:tcPr>
            <w:tcW w:w="1276" w:type="dxa"/>
            <w:vAlign w:val="center"/>
          </w:tcPr>
          <w:p w:rsidR="00C95FC9" w:rsidRPr="00EC3760" w:rsidRDefault="00C95FC9" w:rsidP="00B00F4A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/>
                <w:sz w:val="20"/>
                <w:szCs w:val="16"/>
              </w:rPr>
              <w:t>起始日：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95FC9" w:rsidRPr="00EC3760" w:rsidRDefault="00C95FC9" w:rsidP="00B00F4A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解除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>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  <w:tr w:rsidR="00C95FC9" w:rsidRPr="00F209BA" w:rsidTr="00B00F4A">
        <w:trPr>
          <w:trHeight w:val="475"/>
        </w:trPr>
        <w:tc>
          <w:tcPr>
            <w:tcW w:w="704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C95FC9" w:rsidRPr="00F209BA" w:rsidRDefault="00C95FC9" w:rsidP="00B00F4A">
            <w:pPr>
              <w:rPr>
                <w:b/>
                <w:color w:val="000000" w:themeColor="text1"/>
              </w:rPr>
            </w:pPr>
          </w:p>
        </w:tc>
      </w:tr>
    </w:tbl>
    <w:p w:rsidR="00C95FC9" w:rsidRPr="00F209BA" w:rsidRDefault="00C95FC9" w:rsidP="00C95FC9">
      <w:pPr>
        <w:rPr>
          <w:rFonts w:ascii="標楷體" w:eastAsia="標楷體" w:hAnsi="標楷體" w:cs="Arial"/>
          <w:color w:val="000000" w:themeColor="text1"/>
          <w:szCs w:val="24"/>
        </w:rPr>
      </w:pPr>
      <w:r w:rsidRPr="00F209BA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p w:rsidR="00C95FC9" w:rsidRPr="00C95FC9" w:rsidRDefault="00C95FC9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6F6522" w:rsidRDefault="00C95FC9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6F6522" w:rsidRDefault="006F6522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6F6522" w:rsidRPr="00304FC4" w:rsidRDefault="006F6522" w:rsidP="006F6522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04FC4">
        <w:rPr>
          <w:rFonts w:ascii="標楷體" w:eastAsia="標楷體" w:hAnsi="標楷體" w:cs="Arial"/>
          <w:noProof/>
          <w:color w:val="000000" w:themeColor="text1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8D38521" wp14:editId="55A70872">
                <wp:simplePos x="0" y="0"/>
                <wp:positionH relativeFrom="column">
                  <wp:posOffset>5267325</wp:posOffset>
                </wp:positionH>
                <wp:positionV relativeFrom="paragraph">
                  <wp:posOffset>-86360</wp:posOffset>
                </wp:positionV>
                <wp:extent cx="736600" cy="1403985"/>
                <wp:effectExtent l="0" t="0" r="2540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6F65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38521" id="_x0000_s1033" type="#_x0000_t202" style="position:absolute;left:0;text-align:left;margin-left:414.75pt;margin-top:-6.8pt;width:58pt;height:110.55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">
                <v:textbox style="mso-fit-shape-to-text:t">
                  <w:txbxContent>
                    <w:p w:rsidR="003C3D02" w:rsidRPr="00EB1771" w:rsidRDefault="003C3D02" w:rsidP="006F6522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FC4">
        <w:rPr>
          <w:rFonts w:ascii="標楷體" w:eastAsia="標楷體" w:hAnsi="標楷體" w:cs="Arial" w:hint="eastAsia"/>
          <w:noProof/>
          <w:color w:val="000000" w:themeColor="text1"/>
          <w:sz w:val="36"/>
          <w:szCs w:val="28"/>
        </w:rPr>
        <w:t>船上居家檢疫</w:t>
      </w:r>
      <w:r w:rsidRPr="00304FC4">
        <w:rPr>
          <w:rFonts w:ascii="標楷體" w:eastAsia="標楷體" w:hAnsi="標楷體" w:cs="Arial"/>
          <w:color w:val="000000" w:themeColor="text1"/>
          <w:sz w:val="36"/>
          <w:szCs w:val="32"/>
        </w:rPr>
        <w:t>之船員名冊</w:t>
      </w:r>
    </w:p>
    <w:p w:rsidR="006F6522" w:rsidRPr="00304FC4" w:rsidRDefault="006F6522" w:rsidP="006F6522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6F6522" w:rsidRPr="00304FC4" w:rsidRDefault="006F6522" w:rsidP="006F6522">
      <w:pPr>
        <w:rPr>
          <w:rFonts w:ascii="標楷體" w:eastAsia="標楷體" w:hAnsi="標楷體" w:cs="Arial"/>
          <w:color w:val="000000" w:themeColor="text1"/>
          <w:szCs w:val="24"/>
        </w:rPr>
      </w:pPr>
      <w:r w:rsidRPr="00304FC4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Y="2558"/>
        <w:tblW w:w="8642" w:type="dxa"/>
        <w:tblLook w:val="04A0" w:firstRow="1" w:lastRow="0" w:firstColumn="1" w:lastColumn="0" w:noHBand="0" w:noVBand="1"/>
      </w:tblPr>
      <w:tblGrid>
        <w:gridCol w:w="817"/>
        <w:gridCol w:w="817"/>
        <w:gridCol w:w="1455"/>
        <w:gridCol w:w="1301"/>
        <w:gridCol w:w="1188"/>
        <w:gridCol w:w="1080"/>
        <w:gridCol w:w="850"/>
        <w:gridCol w:w="1134"/>
      </w:tblGrid>
      <w:tr w:rsidR="005E4DEB" w:rsidRPr="00304FC4" w:rsidTr="00C239C9">
        <w:trPr>
          <w:trHeight w:val="818"/>
        </w:trPr>
        <w:tc>
          <w:tcPr>
            <w:tcW w:w="817" w:type="dxa"/>
            <w:vAlign w:val="center"/>
          </w:tcPr>
          <w:p w:rsidR="008D7747" w:rsidRPr="00304FC4" w:rsidRDefault="008D7747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國籍</w:t>
            </w:r>
          </w:p>
        </w:tc>
        <w:tc>
          <w:tcPr>
            <w:tcW w:w="817" w:type="dxa"/>
            <w:vAlign w:val="center"/>
          </w:tcPr>
          <w:p w:rsidR="008D7747" w:rsidRPr="00304FC4" w:rsidRDefault="008D7747" w:rsidP="00D225C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姓名</w:t>
            </w:r>
          </w:p>
        </w:tc>
        <w:tc>
          <w:tcPr>
            <w:tcW w:w="1455" w:type="dxa"/>
            <w:vAlign w:val="center"/>
          </w:tcPr>
          <w:p w:rsidR="008D7747" w:rsidRPr="00304FC4" w:rsidRDefault="008D7747" w:rsidP="00D225C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身分證字號或護照號碼</w:t>
            </w:r>
          </w:p>
        </w:tc>
        <w:tc>
          <w:tcPr>
            <w:tcW w:w="1301" w:type="dxa"/>
            <w:vAlign w:val="center"/>
          </w:tcPr>
          <w:p w:rsidR="008D7747" w:rsidRPr="00304FC4" w:rsidRDefault="008D7747" w:rsidP="00D225C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居家檢疫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起始日：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8D7747" w:rsidRPr="00304FC4" w:rsidRDefault="008D7747" w:rsidP="00D225C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居家檢疫解除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D7747" w:rsidRPr="00304FC4" w:rsidRDefault="008D7747" w:rsidP="00D225CE">
            <w:pPr>
              <w:spacing w:line="260" w:lineRule="exact"/>
              <w:ind w:rightChars="-101" w:right="-242"/>
              <w:rPr>
                <w:rFonts w:ascii="標楷體" w:eastAsia="標楷體" w:hAnsi="標楷體"/>
                <w:color w:val="000000" w:themeColor="text1"/>
                <w:szCs w:val="16"/>
              </w:rPr>
            </w:pPr>
            <w:proofErr w:type="gramStart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採</w:t>
            </w:r>
            <w:proofErr w:type="gramEnd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檢日：</w:t>
            </w:r>
          </w:p>
          <w:p w:rsidR="008D7747" w:rsidRPr="00304FC4" w:rsidRDefault="008D7747" w:rsidP="00D225CE">
            <w:pPr>
              <w:spacing w:line="260" w:lineRule="exact"/>
              <w:ind w:rightChars="-101" w:right="-242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850" w:type="dxa"/>
            <w:vAlign w:val="center"/>
          </w:tcPr>
          <w:p w:rsidR="008D7747" w:rsidRPr="00304FC4" w:rsidRDefault="008D7747" w:rsidP="00D225C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醫療院所</w:t>
            </w:r>
          </w:p>
        </w:tc>
        <w:tc>
          <w:tcPr>
            <w:tcW w:w="1134" w:type="dxa"/>
            <w:vAlign w:val="center"/>
          </w:tcPr>
          <w:p w:rsidR="008D7747" w:rsidRPr="00304FC4" w:rsidRDefault="008D7747" w:rsidP="00D225C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PCR結果</w:t>
            </w:r>
          </w:p>
        </w:tc>
      </w:tr>
      <w:tr w:rsidR="005E4DEB" w:rsidRPr="00304FC4" w:rsidTr="00C239C9">
        <w:trPr>
          <w:trHeight w:val="358"/>
        </w:trPr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301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88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C239C9">
        <w:trPr>
          <w:trHeight w:val="350"/>
        </w:trPr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301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88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</w:tr>
      <w:tr w:rsidR="005E4DEB" w:rsidRPr="00304FC4" w:rsidTr="00C239C9">
        <w:trPr>
          <w:trHeight w:val="350"/>
        </w:trPr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301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88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D7747" w:rsidRPr="00304FC4" w:rsidRDefault="008D7747" w:rsidP="00B00F4A">
            <w:pPr>
              <w:rPr>
                <w:b/>
                <w:color w:val="000000" w:themeColor="text1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0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tabs>
                <w:tab w:val="left" w:pos="750"/>
              </w:tabs>
              <w:rPr>
                <w:b/>
                <w:color w:val="FF0000"/>
              </w:rPr>
            </w:pPr>
            <w:r w:rsidRPr="005E4DEB">
              <w:rPr>
                <w:b/>
                <w:color w:val="FF0000"/>
              </w:rPr>
              <w:tab/>
            </w: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D7747" w:rsidRPr="005E4DEB" w:rsidRDefault="008D7747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C239C9">
        <w:trPr>
          <w:trHeight w:val="358"/>
        </w:trPr>
        <w:tc>
          <w:tcPr>
            <w:tcW w:w="817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817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1455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1301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1188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239C9" w:rsidRPr="005E4DEB" w:rsidRDefault="00C239C9" w:rsidP="00B00F4A">
            <w:pPr>
              <w:rPr>
                <w:b/>
                <w:color w:val="FF0000"/>
              </w:rPr>
            </w:pPr>
          </w:p>
        </w:tc>
      </w:tr>
    </w:tbl>
    <w:p w:rsidR="006F6522" w:rsidRPr="005E4DEB" w:rsidRDefault="00C239C9" w:rsidP="006F6522">
      <w:pPr>
        <w:rPr>
          <w:rFonts w:ascii="標楷體" w:eastAsia="標楷體" w:hAnsi="標楷體"/>
          <w:color w:val="FF0000"/>
        </w:rPr>
        <w:sectPr w:rsidR="006F6522" w:rsidRPr="005E4DEB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5E4DEB">
        <w:rPr>
          <w:rFonts w:ascii="Times New Roman" w:eastAsia="標楷體" w:hAnsi="Times New Roman" w:cs="Times New Roman" w:hint="eastAsia"/>
          <w:noProof/>
          <w:color w:val="FF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6A9631C" wp14:editId="6B4BF658">
                <wp:simplePos x="0" y="0"/>
                <wp:positionH relativeFrom="column">
                  <wp:posOffset>3835400</wp:posOffset>
                </wp:positionH>
                <wp:positionV relativeFrom="paragraph">
                  <wp:posOffset>7322820</wp:posOffset>
                </wp:positionV>
                <wp:extent cx="1822450" cy="1111250"/>
                <wp:effectExtent l="0" t="0" r="254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C3D02" w:rsidRPr="00C239C9" w:rsidRDefault="003C3D02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 w:val="28"/>
                                <w:szCs w:val="36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 w:val="28"/>
                                <w:szCs w:val="36"/>
                              </w:rPr>
                              <w:t>漁業署</w:t>
                            </w:r>
                          </w:p>
                          <w:p w:rsidR="003C3D02" w:rsidRPr="00C239C9" w:rsidRDefault="003C3D02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Cs w:val="24"/>
                              </w:rPr>
                              <w:t>核章</w:t>
                            </w:r>
                          </w:p>
                          <w:p w:rsidR="003C3D02" w:rsidRPr="00C239C9" w:rsidRDefault="003C3D02" w:rsidP="00C239C9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日期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：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年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月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日</w:t>
                            </w:r>
                          </w:p>
                          <w:p w:rsidR="003C3D02" w:rsidRDefault="003C3D02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3C3D02" w:rsidRPr="00ED7DDC" w:rsidRDefault="003C3D02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9631C" id="矩形 10" o:spid="_x0000_s1034" style="position:absolute;margin-left:302pt;margin-top:576.6pt;width:143.5pt;height:8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" fillcolor="window" strokecolor="#ddd9c3" strokeweight="2pt">
                <v:stroke dashstyle="dash"/>
                <v:textbox>
                  <w:txbxContent>
                    <w:p w:rsidR="003C3D02" w:rsidRPr="00C239C9" w:rsidRDefault="003C3D02" w:rsidP="00C239C9">
                      <w:pPr>
                        <w:jc w:val="center"/>
                        <w:rPr>
                          <w:color w:val="C4BC96" w:themeColor="background2" w:themeShade="BF"/>
                          <w:sz w:val="28"/>
                          <w:szCs w:val="36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 w:val="28"/>
                          <w:szCs w:val="36"/>
                        </w:rPr>
                        <w:t>漁業署</w:t>
                      </w:r>
                    </w:p>
                    <w:p w:rsidR="003C3D02" w:rsidRPr="00C239C9" w:rsidRDefault="003C3D02" w:rsidP="00C239C9">
                      <w:pPr>
                        <w:jc w:val="center"/>
                        <w:rPr>
                          <w:color w:val="C4BC96" w:themeColor="background2" w:themeShade="BF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Cs w:val="24"/>
                        </w:rPr>
                        <w:t>核章</w:t>
                      </w:r>
                    </w:p>
                    <w:p w:rsidR="003C3D02" w:rsidRPr="00C239C9" w:rsidRDefault="003C3D02" w:rsidP="00C239C9">
                      <w:pPr>
                        <w:spacing w:line="300" w:lineRule="exact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000000"/>
                          <w:szCs w:val="36"/>
                        </w:rPr>
                        <w:t>日期</w:t>
                      </w:r>
                      <w:r w:rsidRPr="00C239C9">
                        <w:rPr>
                          <w:color w:val="000000"/>
                          <w:szCs w:val="36"/>
                        </w:rPr>
                        <w:t>：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年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月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日</w:t>
                      </w:r>
                    </w:p>
                    <w:p w:rsidR="003C3D02" w:rsidRDefault="003C3D02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3C3D02" w:rsidRPr="00ED7DDC" w:rsidRDefault="003C3D02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0F4A" w:rsidRPr="00304FC4" w:rsidRDefault="00B00F4A" w:rsidP="00B00F4A">
      <w:pPr>
        <w:spacing w:after="200" w:line="276" w:lineRule="auto"/>
        <w:jc w:val="center"/>
        <w:rPr>
          <w:rFonts w:ascii="標楷體" w:eastAsia="標楷體" w:hAnsi="標楷體" w:cs="Arial"/>
          <w:b/>
          <w:color w:val="000000" w:themeColor="text1"/>
          <w:sz w:val="36"/>
          <w:szCs w:val="28"/>
        </w:rPr>
      </w:pPr>
      <w:r w:rsidRPr="00304FC4">
        <w:rPr>
          <w:rFonts w:ascii="標楷體" w:eastAsia="標楷體" w:hAnsi="標楷體" w:cs="Arial"/>
          <w:noProof/>
          <w:color w:val="000000" w:themeColor="text1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420509B" wp14:editId="26C12A98">
                <wp:simplePos x="0" y="0"/>
                <wp:positionH relativeFrom="column">
                  <wp:posOffset>5334000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B00F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0509B" id="_x0000_s1035" type="#_x0000_t202" style="position:absolute;left:0;text-align:left;margin-left:420pt;margin-top:-25.9pt;width:58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">
                <v:textbox style="mso-fit-shape-to-text:t">
                  <w:txbxContent>
                    <w:p w:rsidR="003C3D02" w:rsidRPr="00EB1771" w:rsidRDefault="003C3D02" w:rsidP="00B00F4A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12CD" w:rsidRPr="00304FC4">
        <w:rPr>
          <w:rFonts w:ascii="標楷體" w:eastAsia="標楷體" w:hAnsi="標楷體" w:cs="Arial" w:hint="eastAsia"/>
          <w:noProof/>
          <w:color w:val="000000" w:themeColor="text1"/>
          <w:sz w:val="32"/>
          <w:szCs w:val="28"/>
        </w:rPr>
        <w:t>有海上接觸史之遠洋漁船</w:t>
      </w:r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船員返港3</w:t>
      </w:r>
      <w:r w:rsidR="00C312CD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天</w:t>
      </w:r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內</w:t>
      </w:r>
      <w:proofErr w:type="gramStart"/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採</w:t>
      </w:r>
      <w:proofErr w:type="gramEnd"/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檢離境</w:t>
      </w:r>
      <w:r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人員</w:t>
      </w:r>
      <w:r w:rsidRPr="00304FC4">
        <w:rPr>
          <w:rFonts w:ascii="標楷體" w:eastAsia="標楷體" w:hAnsi="標楷體"/>
          <w:color w:val="000000" w:themeColor="text1"/>
          <w:sz w:val="32"/>
          <w:szCs w:val="36"/>
        </w:rPr>
        <w:t>名冊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漁船名稱：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>CT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編號：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離船港口：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檢醫院：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船主或陸上聯絡人：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</w:p>
    <w:p w:rsidR="00B00F4A" w:rsidRPr="00304FC4" w:rsidRDefault="00B00F4A" w:rsidP="00834B6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入境日期：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時段：上午、中午、晚間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離境航班機場：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班機編號：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班機日期：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起飛時間：</w:t>
      </w:r>
    </w:p>
    <w:tbl>
      <w:tblPr>
        <w:tblStyle w:val="1"/>
        <w:tblpPr w:leftFromText="181" w:rightFromText="181" w:vertAnchor="text" w:horzAnchor="margin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1559"/>
      </w:tblGrid>
      <w:tr w:rsidR="005E4DEB" w:rsidRPr="00304FC4" w:rsidTr="00B00F4A">
        <w:trPr>
          <w:trHeight w:val="818"/>
        </w:trPr>
        <w:tc>
          <w:tcPr>
            <w:tcW w:w="704" w:type="dxa"/>
            <w:shd w:val="clear" w:color="auto" w:fill="auto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序號</w:t>
            </w:r>
          </w:p>
        </w:tc>
        <w:tc>
          <w:tcPr>
            <w:tcW w:w="2126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姓名</w:t>
            </w:r>
          </w:p>
        </w:tc>
        <w:tc>
          <w:tcPr>
            <w:tcW w:w="1418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國籍</w:t>
            </w:r>
          </w:p>
        </w:tc>
        <w:tc>
          <w:tcPr>
            <w:tcW w:w="2410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護照號碼</w:t>
            </w:r>
          </w:p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(或臺灣身份證證號)</w:t>
            </w:r>
          </w:p>
        </w:tc>
        <w:tc>
          <w:tcPr>
            <w:tcW w:w="1559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出生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年月日</w:t>
            </w:r>
          </w:p>
        </w:tc>
      </w:tr>
      <w:tr w:rsidR="005E4DEB" w:rsidRPr="00304FC4" w:rsidTr="00B00F4A">
        <w:trPr>
          <w:trHeight w:val="475"/>
        </w:trPr>
        <w:tc>
          <w:tcPr>
            <w:tcW w:w="704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</w:tbl>
    <w:p w:rsidR="006F6522" w:rsidRDefault="00B00F4A" w:rsidP="00B00F4A">
      <w:pPr>
        <w:rPr>
          <w:rFonts w:ascii="標楷體" w:eastAsia="標楷體" w:hAnsi="標楷體"/>
          <w:color w:val="000000" w:themeColor="text1"/>
          <w:sz w:val="28"/>
        </w:rPr>
      </w:pPr>
      <w:r w:rsidRPr="00304FC4">
        <w:rPr>
          <w:rFonts w:ascii="標楷體" w:eastAsia="標楷體" w:hAnsi="標楷體" w:hint="eastAsia"/>
          <w:color w:val="000000" w:themeColor="text1"/>
          <w:sz w:val="28"/>
        </w:rPr>
        <w:t>附件：離</w:t>
      </w:r>
      <w:proofErr w:type="gramStart"/>
      <w:r w:rsidRPr="00304FC4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304FC4">
        <w:rPr>
          <w:rFonts w:ascii="標楷體" w:eastAsia="標楷體" w:hAnsi="標楷體" w:hint="eastAsia"/>
          <w:color w:val="000000" w:themeColor="text1"/>
          <w:sz w:val="28"/>
        </w:rPr>
        <w:t>機票證明文件</w:t>
      </w:r>
    </w:p>
    <w:p w:rsidR="00304FC4" w:rsidRDefault="00304FC4" w:rsidP="00B00F4A">
      <w:pPr>
        <w:rPr>
          <w:rFonts w:ascii="標楷體" w:eastAsia="標楷體" w:hAnsi="標楷體"/>
          <w:color w:val="000000" w:themeColor="text1"/>
          <w:sz w:val="28"/>
        </w:rPr>
      </w:pPr>
    </w:p>
    <w:p w:rsidR="00D06402" w:rsidRPr="00B33026" w:rsidRDefault="00304FC4" w:rsidP="00D06402">
      <w:pPr>
        <w:jc w:val="center"/>
        <w:rPr>
          <w:rFonts w:ascii="標楷體" w:eastAsia="標楷體" w:hAnsi="標楷體" w:cs="Arial"/>
          <w:b/>
          <w:color w:val="000000"/>
          <w:sz w:val="32"/>
          <w:szCs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532EC97" wp14:editId="4DAB3771">
                <wp:simplePos x="0" y="0"/>
                <wp:positionH relativeFrom="column">
                  <wp:posOffset>5448300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C4" w:rsidRPr="00EB1771" w:rsidRDefault="00304FC4" w:rsidP="00304F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2EC97" id="_x0000_s1036" type="#_x0000_t202" style="position:absolute;left:0;text-align:left;margin-left:429pt;margin-top:-25.9pt;width:58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">
                <v:textbox style="mso-fit-shape-to-text:t">
                  <w:txbxContent>
                    <w:p w:rsidR="00304FC4" w:rsidRPr="00EB1771" w:rsidRDefault="00304FC4" w:rsidP="00304FC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402">
        <w:rPr>
          <w:rFonts w:ascii="標楷體" w:eastAsia="標楷體" w:hAnsi="標楷體" w:hint="eastAsia"/>
          <w:sz w:val="32"/>
          <w:szCs w:val="36"/>
        </w:rPr>
        <w:t>有海上接觸史之</w:t>
      </w:r>
      <w:r w:rsidR="00D06402" w:rsidRPr="00B82FD9">
        <w:rPr>
          <w:rFonts w:ascii="標楷體" w:eastAsia="標楷體" w:hAnsi="標楷體" w:hint="eastAsia"/>
          <w:sz w:val="32"/>
          <w:szCs w:val="36"/>
        </w:rPr>
        <w:t>遠洋漁船船員返港快速</w:t>
      </w:r>
      <w:r w:rsidR="00D06402" w:rsidRPr="00B33026">
        <w:rPr>
          <w:rFonts w:ascii="標楷體" w:eastAsia="標楷體" w:hAnsi="標楷體" w:hint="eastAsia"/>
          <w:sz w:val="32"/>
          <w:szCs w:val="36"/>
        </w:rPr>
        <w:t>離境</w:t>
      </w:r>
      <w:r w:rsidR="00D06402" w:rsidRPr="00B33026">
        <w:rPr>
          <w:rFonts w:ascii="標楷體" w:eastAsia="標楷體" w:hAnsi="標楷體"/>
          <w:sz w:val="32"/>
          <w:szCs w:val="36"/>
        </w:rPr>
        <w:t>名冊</w:t>
      </w:r>
    </w:p>
    <w:p w:rsidR="00D06402" w:rsidRPr="009D6323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漁船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>CT</w:t>
      </w:r>
      <w:r>
        <w:rPr>
          <w:rFonts w:ascii="Times New Roman" w:eastAsia="標楷體" w:hAnsi="Times New Roman" w:cs="Times New Roman" w:hint="eastAsia"/>
          <w:sz w:val="28"/>
          <w:szCs w:val="28"/>
        </w:rPr>
        <w:t>編號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  <w:t xml:space="preserve">   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離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船港口：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專車</w:t>
      </w:r>
      <w:proofErr w:type="gramStart"/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車</w:t>
      </w:r>
      <w:proofErr w:type="gramEnd"/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船主或陸上聯絡人：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專責人員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專責人員電話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入境日期：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返港時間：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離境航班機場：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班機編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06402" w:rsidRPr="005469C8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班機日期：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起飛時間：</w:t>
      </w:r>
    </w:p>
    <w:tbl>
      <w:tblPr>
        <w:tblStyle w:val="1"/>
        <w:tblpPr w:leftFromText="181" w:rightFromText="181" w:vertAnchor="text" w:horzAnchor="margin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1559"/>
      </w:tblGrid>
      <w:tr w:rsidR="00D06402" w:rsidRPr="009D6323" w:rsidTr="007D56B7">
        <w:trPr>
          <w:trHeight w:val="818"/>
        </w:trPr>
        <w:tc>
          <w:tcPr>
            <w:tcW w:w="704" w:type="dxa"/>
            <w:shd w:val="clear" w:color="auto" w:fill="auto"/>
            <w:vAlign w:val="center"/>
          </w:tcPr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序號</w:t>
            </w:r>
          </w:p>
        </w:tc>
        <w:tc>
          <w:tcPr>
            <w:tcW w:w="2126" w:type="dxa"/>
            <w:vAlign w:val="center"/>
          </w:tcPr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姓名</w:t>
            </w:r>
          </w:p>
        </w:tc>
        <w:tc>
          <w:tcPr>
            <w:tcW w:w="1418" w:type="dxa"/>
            <w:vAlign w:val="center"/>
          </w:tcPr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國籍</w:t>
            </w:r>
          </w:p>
        </w:tc>
        <w:tc>
          <w:tcPr>
            <w:tcW w:w="2410" w:type="dxa"/>
            <w:vAlign w:val="center"/>
          </w:tcPr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護照號碼</w:t>
            </w:r>
          </w:p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(或臺灣身份證證號)</w:t>
            </w:r>
          </w:p>
        </w:tc>
        <w:tc>
          <w:tcPr>
            <w:tcW w:w="1559" w:type="dxa"/>
            <w:vAlign w:val="center"/>
          </w:tcPr>
          <w:p w:rsidR="00D06402" w:rsidRPr="009D6323" w:rsidRDefault="00D06402" w:rsidP="007D56B7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出生</w:t>
            </w:r>
            <w:r w:rsidRPr="009D6323">
              <w:rPr>
                <w:rFonts w:ascii="標楷體" w:eastAsia="標楷體" w:hAnsi="標楷體"/>
                <w:szCs w:val="16"/>
              </w:rPr>
              <w:br/>
            </w:r>
            <w:r w:rsidRPr="009D6323">
              <w:rPr>
                <w:rFonts w:ascii="標楷體" w:eastAsia="標楷體" w:hAnsi="標楷體" w:hint="eastAsia"/>
                <w:szCs w:val="16"/>
              </w:rPr>
              <w:t>年月日</w:t>
            </w: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  <w:tr w:rsidR="00D06402" w:rsidRPr="00347F79" w:rsidTr="007D56B7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7D56B7">
            <w:pPr>
              <w:rPr>
                <w:b/>
              </w:rPr>
            </w:pPr>
          </w:p>
        </w:tc>
      </w:tr>
    </w:tbl>
    <w:p w:rsidR="00D06402" w:rsidRDefault="00D06402" w:rsidP="00D06402">
      <w:pPr>
        <w:rPr>
          <w:rFonts w:ascii="標楷體" w:eastAsia="標楷體" w:hAnsi="標楷體"/>
          <w:sz w:val="28"/>
        </w:rPr>
      </w:pPr>
      <w:r w:rsidRPr="009F5177">
        <w:rPr>
          <w:rFonts w:ascii="標楷體" w:eastAsia="標楷體" w:hAnsi="標楷體" w:hint="eastAsia"/>
          <w:sz w:val="28"/>
        </w:rPr>
        <w:t>附件：離</w:t>
      </w:r>
      <w:proofErr w:type="gramStart"/>
      <w:r w:rsidRPr="009F5177">
        <w:rPr>
          <w:rFonts w:ascii="標楷體" w:eastAsia="標楷體" w:hAnsi="標楷體" w:hint="eastAsia"/>
          <w:sz w:val="28"/>
        </w:rPr>
        <w:t>臺</w:t>
      </w:r>
      <w:proofErr w:type="gramEnd"/>
      <w:r w:rsidRPr="009F5177">
        <w:rPr>
          <w:rFonts w:ascii="標楷體" w:eastAsia="標楷體" w:hAnsi="標楷體" w:hint="eastAsia"/>
          <w:sz w:val="28"/>
        </w:rPr>
        <w:t>機票證明文件</w:t>
      </w:r>
    </w:p>
    <w:p w:rsidR="00304FC4" w:rsidRPr="00D06402" w:rsidRDefault="00304FC4" w:rsidP="00B00F4A">
      <w:pPr>
        <w:rPr>
          <w:rFonts w:ascii="標楷體" w:eastAsia="標楷體" w:hAnsi="標楷體"/>
          <w:color w:val="000000" w:themeColor="text1"/>
          <w:sz w:val="28"/>
        </w:rPr>
        <w:sectPr w:rsidR="00304FC4" w:rsidRPr="00D06402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</w:p>
    <w:p w:rsidR="00966545" w:rsidRPr="00F209BA" w:rsidRDefault="00966545" w:rsidP="00966545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EAF4DE" wp14:editId="6DC0B73F">
                <wp:simplePos x="0" y="0"/>
                <wp:positionH relativeFrom="column">
                  <wp:posOffset>5283200</wp:posOffset>
                </wp:positionH>
                <wp:positionV relativeFrom="paragraph">
                  <wp:posOffset>-102235</wp:posOffset>
                </wp:positionV>
                <wp:extent cx="736600" cy="1403985"/>
                <wp:effectExtent l="0" t="0" r="2540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9665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AF4DE" id="_x0000_s1037" type="#_x0000_t202" style="position:absolute;left:0;text-align:left;margin-left:416pt;margin-top:-8.05pt;width:58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">
                <v:textbox style="mso-fit-shape-to-text:t">
                  <w:txbxContent>
                    <w:p w:rsidR="003C3D02" w:rsidRPr="00EB1771" w:rsidRDefault="003C3D02" w:rsidP="00966545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06402"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申請免</w:t>
      </w:r>
      <w:r w:rsidRPr="005E4DEB">
        <w:rPr>
          <w:rFonts w:ascii="標楷體" w:eastAsia="標楷體" w:hAnsi="標楷體" w:hint="eastAsia"/>
          <w:color w:val="000000" w:themeColor="text1"/>
          <w:sz w:val="36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檢疫14天檢核表</w:t>
      </w:r>
    </w:p>
    <w:tbl>
      <w:tblPr>
        <w:tblStyle w:val="a3"/>
        <w:tblW w:w="10301" w:type="dxa"/>
        <w:tblInd w:w="-1026" w:type="dxa"/>
        <w:tblLook w:val="04A0" w:firstRow="1" w:lastRow="0" w:firstColumn="1" w:lastColumn="0" w:noHBand="0" w:noVBand="1"/>
      </w:tblPr>
      <w:tblGrid>
        <w:gridCol w:w="1275"/>
        <w:gridCol w:w="425"/>
        <w:gridCol w:w="2693"/>
        <w:gridCol w:w="1275"/>
        <w:gridCol w:w="461"/>
        <w:gridCol w:w="957"/>
        <w:gridCol w:w="1737"/>
        <w:gridCol w:w="174"/>
        <w:gridCol w:w="534"/>
        <w:gridCol w:w="709"/>
        <w:gridCol w:w="61"/>
      </w:tblGrid>
      <w:tr w:rsidR="00966545" w:rsidRPr="00F209BA" w:rsidTr="00C63891">
        <w:trPr>
          <w:gridAfter w:val="3"/>
          <w:wAfter w:w="1304" w:type="dxa"/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966545" w:rsidRPr="00F209BA" w:rsidTr="00C63891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966545" w:rsidRPr="00F209BA" w:rsidTr="00C63891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</w:tc>
      </w:tr>
      <w:tr w:rsidR="00966545" w:rsidRPr="00F209BA" w:rsidTr="00C63891">
        <w:trPr>
          <w:gridAfter w:val="1"/>
          <w:wAfter w:w="61" w:type="dxa"/>
          <w:trHeight w:val="411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檢核項目</w:t>
            </w:r>
          </w:p>
        </w:tc>
        <w:tc>
          <w:tcPr>
            <w:tcW w:w="754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自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臺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出港後，航行過程(以下擇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檢核結果</w:t>
            </w:r>
          </w:p>
        </w:tc>
      </w:tr>
      <w:tr w:rsidR="00966545" w:rsidRPr="00F209BA" w:rsidTr="00C63891">
        <w:trPr>
          <w:gridAfter w:val="1"/>
          <w:wAfter w:w="61" w:type="dxa"/>
          <w:trHeight w:val="320"/>
        </w:trPr>
        <w:tc>
          <w:tcPr>
            <w:tcW w:w="1275" w:type="dxa"/>
            <w:vMerge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48" w:type="dxa"/>
            <w:gridSpan w:val="6"/>
            <w:vMerge/>
            <w:vAlign w:val="center"/>
          </w:tcPr>
          <w:p w:rsidR="00966545" w:rsidRPr="00640DC7" w:rsidRDefault="00966545" w:rsidP="00C6389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是</w:t>
            </w: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否</w:t>
            </w: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海上轉載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640DC7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全程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無海上轉載紀錄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併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船交流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符合下列情形之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一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：</w:t>
            </w:r>
          </w:p>
          <w:p w:rsidR="00966545" w:rsidRPr="005E4DEB" w:rsidRDefault="00966545" w:rsidP="00C63891">
            <w:pPr>
              <w:widowControl/>
              <w:kinsoku w:val="0"/>
              <w:spacing w:line="240" w:lineRule="atLeast"/>
              <w:ind w:left="251" w:hangingChars="114" w:hanging="2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□返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臺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之航跡無海上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併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船交流跡象。</w:t>
            </w:r>
          </w:p>
          <w:p w:rsidR="00966545" w:rsidRPr="005E4DEB" w:rsidRDefault="00966545" w:rsidP="00C63891">
            <w:pPr>
              <w:spacing w:line="300" w:lineRule="exact"/>
              <w:ind w:left="319" w:hangingChars="145" w:hanging="319"/>
              <w:jc w:val="both"/>
              <w:rPr>
                <w:rFonts w:ascii="標楷體" w:eastAsia="標楷體" w:hAnsi="標楷體"/>
                <w:strike/>
                <w:color w:val="000000" w:themeColor="text1"/>
                <w:sz w:val="32"/>
                <w:szCs w:val="28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□僅在經濟海域內與我國沿近海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漁船會船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，或接受我國公務船舶登臨檢查，視為無海上接觸行為條件。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船員異動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隨船返港之船員名冊，與出港時之船員名冊一致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進入他國港口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自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出港後至返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之航跡，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無泊靠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他國港口跡象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接受公海登檢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無通報遭公海登檢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原船強制健康管理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自109年5月18日後，無辦理原船強制健康管理紀錄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871164">
        <w:trPr>
          <w:gridAfter w:val="1"/>
          <w:wAfter w:w="61" w:type="dxa"/>
          <w:trHeight w:val="438"/>
        </w:trPr>
        <w:tc>
          <w:tcPr>
            <w:tcW w:w="566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行政院農業委員會漁業署漁業監控中心檢核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B80129">
            <w:pPr>
              <w:widowControl/>
              <w:kinsoku w:val="0"/>
              <w:spacing w:line="300" w:lineRule="exac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871164" w:rsidRDefault="00966545" w:rsidP="00C63891">
            <w:pPr>
              <w:widowControl/>
              <w:spacing w:line="400" w:lineRule="exact"/>
              <w:ind w:rightChars="-61" w:right="-14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</w:t>
            </w:r>
            <w:r w:rsidRPr="0087116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居家</w:t>
            </w:r>
            <w:r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檢疫14天條件</w:t>
            </w:r>
            <w:r w:rsidR="00B80129"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66545" w:rsidRPr="00F209BA" w:rsidTr="00871164">
        <w:trPr>
          <w:gridAfter w:val="1"/>
          <w:wAfter w:w="61" w:type="dxa"/>
          <w:trHeight w:val="284"/>
        </w:trPr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B80129">
            <w:pPr>
              <w:widowControl/>
              <w:kinsoku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□不符合</w:t>
            </w:r>
          </w:p>
        </w:tc>
        <w:tc>
          <w:tcPr>
            <w:tcW w:w="3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71164" w:rsidRPr="00F209BA" w:rsidTr="00871164">
        <w:trPr>
          <w:gridAfter w:val="1"/>
          <w:wAfter w:w="61" w:type="dxa"/>
          <w:trHeight w:val="284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164" w:rsidRPr="00F209BA" w:rsidRDefault="00871164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惟應落實遵守自主健康管理14天。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164" w:rsidRPr="00F209BA" w:rsidRDefault="00871164" w:rsidP="00B80129">
            <w:pPr>
              <w:widowControl/>
              <w:kinsoku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164" w:rsidRPr="00F209BA" w:rsidRDefault="00871164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</w:tbl>
    <w:p w:rsidR="00966545" w:rsidRDefault="00966545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471BB6" w:rsidRDefault="00471BB6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966545" w:rsidRPr="00F209BA" w:rsidRDefault="00966545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(核章)</w:t>
      </w:r>
    </w:p>
    <w:p w:rsidR="00966545" w:rsidRPr="00F209BA" w:rsidRDefault="00966545" w:rsidP="00966545">
      <w:pPr>
        <w:widowControl/>
        <w:ind w:leftChars="-295" w:left="-708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</w:t>
      </w: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</w:t>
      </w:r>
    </w:p>
    <w:p w:rsidR="00966545" w:rsidRPr="005E4DEB" w:rsidRDefault="00966545" w:rsidP="00966545">
      <w:pPr>
        <w:widowControl/>
        <w:spacing w:line="400" w:lineRule="exact"/>
        <w:ind w:leftChars="-295" w:left="-708"/>
        <w:rPr>
          <w:rFonts w:ascii="標楷體" w:eastAsia="標楷體" w:hAnsi="標楷體"/>
          <w:color w:val="FF0000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漁船(CT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-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)自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時進入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漁港，申請免</w:t>
      </w:r>
      <w:r w:rsidRPr="00C80DA0">
        <w:rPr>
          <w:rFonts w:ascii="標楷體" w:eastAsia="標楷體" w:hAnsi="標楷體" w:hint="eastAsia"/>
          <w:color w:val="FF0000"/>
          <w:sz w:val="28"/>
          <w:szCs w:val="24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檢疫14天，判定結果如上</w:t>
      </w:r>
      <w:r w:rsidR="00B80129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B80129" w:rsidRPr="005E4DEB">
        <w:rPr>
          <w:rFonts w:ascii="標楷體" w:eastAsia="標楷體" w:hAnsi="標楷體" w:hint="eastAsia"/>
          <w:color w:val="FF0000"/>
          <w:sz w:val="28"/>
          <w:szCs w:val="24"/>
        </w:rPr>
        <w:t>另請船員應落實遵守自主健康管理14天</w:t>
      </w:r>
    </w:p>
    <w:p w:rsidR="00966545" w:rsidRPr="00F209BA" w:rsidRDefault="00966545" w:rsidP="0096654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此致</w:t>
      </w:r>
    </w:p>
    <w:p w:rsidR="00966545" w:rsidRPr="00F209BA" w:rsidRDefault="00966545" w:rsidP="00966545">
      <w:pPr>
        <w:widowControl/>
        <w:spacing w:line="300" w:lineRule="exact"/>
        <w:ind w:left="2"/>
        <w:rPr>
          <w:rFonts w:ascii="標楷體" w:eastAsia="標楷體" w:hAnsi="標楷體"/>
          <w:color w:val="000000" w:themeColor="text1"/>
          <w:sz w:val="32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□高雄市政府海洋局、高雄市政府衛生局、內政部移民署</w:t>
      </w:r>
    </w:p>
    <w:p w:rsidR="00966545" w:rsidRPr="00F209BA" w:rsidRDefault="00966545" w:rsidP="00966545">
      <w:pPr>
        <w:widowControl/>
        <w:spacing w:line="300" w:lineRule="exact"/>
        <w:ind w:rightChars="-142" w:right="-341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□屏東縣海洋及漁業事務管理所、屏東縣政府衛生局、內政部移民署</w:t>
      </w:r>
    </w:p>
    <w:p w:rsidR="00966545" w:rsidRPr="00F209BA" w:rsidRDefault="00966545" w:rsidP="00966545">
      <w:pPr>
        <w:widowControl/>
        <w:spacing w:line="3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□宜蘭縣海洋及漁業發展所、宜蘭縣政府衛生局、內政部移民署</w:t>
      </w:r>
    </w:p>
    <w:p w:rsidR="00966545" w:rsidRDefault="00966545" w:rsidP="00966545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A03D69" w:rsidRPr="00AE0A73" w:rsidRDefault="00966545" w:rsidP="00AE0A73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36"/>
        </w:rPr>
        <w:sectPr w:rsidR="00A03D69" w:rsidRPr="00AE0A73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行政院農業委員會漁業署漁業監控中心       </w:t>
      </w:r>
      <w:r w:rsidR="00471BB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>(核章</w:t>
      </w:r>
      <w:r w:rsidR="00A3573C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A3573C" w:rsidRPr="00370FCB" w:rsidRDefault="00A3573C" w:rsidP="00A3573C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sz w:val="36"/>
        </w:rPr>
        <w:lastRenderedPageBreak/>
        <w:tab/>
      </w:r>
      <w:r w:rsidRPr="00F209BA">
        <w:rPr>
          <w:rFonts w:ascii="標楷體" w:eastAsia="標楷體" w:hAnsi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EDF15C" wp14:editId="4E50FF55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36600" cy="1403985"/>
                <wp:effectExtent l="0" t="0" r="254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A357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DF15C" id="_x0000_s1038" type="#_x0000_t202" style="position:absolute;left:0;text-align:left;margin-left:0;margin-top:0;width:58pt;height:110.55pt;z-index:251722240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">
                <v:textbox style="mso-fit-shape-to-text:t">
                  <w:txbxContent>
                    <w:p w:rsidR="003C3D02" w:rsidRPr="00EB1771" w:rsidRDefault="003C3D02" w:rsidP="00A3573C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FA8">
        <w:rPr>
          <w:rFonts w:eastAsia="標楷體"/>
          <w:b/>
          <w:sz w:val="36"/>
          <w:szCs w:val="36"/>
        </w:rPr>
        <w:t>中華民國</w:t>
      </w:r>
      <w:r>
        <w:rPr>
          <w:rFonts w:eastAsia="標楷體" w:hint="eastAsia"/>
          <w:b/>
          <w:sz w:val="36"/>
          <w:szCs w:val="36"/>
        </w:rPr>
        <w:t>行政院農業委員會漁業署</w:t>
      </w:r>
    </w:p>
    <w:p w:rsidR="00A3573C" w:rsidRPr="00446FA8" w:rsidRDefault="00A3573C" w:rsidP="00A3573C">
      <w:pPr>
        <w:spacing w:line="100" w:lineRule="exact"/>
        <w:jc w:val="center"/>
        <w:rPr>
          <w:rFonts w:eastAsia="標楷體"/>
          <w:sz w:val="36"/>
          <w:szCs w:val="36"/>
        </w:rPr>
      </w:pPr>
    </w:p>
    <w:p w:rsidR="00A3573C" w:rsidRPr="00446FA8" w:rsidRDefault="00A3573C" w:rsidP="00A3573C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446FA8">
        <w:rPr>
          <w:rFonts w:eastAsia="標楷體"/>
          <w:b/>
          <w:sz w:val="36"/>
          <w:szCs w:val="36"/>
        </w:rPr>
        <w:t>防範嚴重特殊傳染性肺炎船員</w:t>
      </w:r>
      <w:r w:rsidRPr="00446FA8">
        <w:rPr>
          <w:rFonts w:eastAsia="標楷體"/>
          <w:b/>
          <w:bCs/>
          <w:sz w:val="36"/>
          <w:szCs w:val="36"/>
        </w:rPr>
        <w:t>健康狀況聲明表</w:t>
      </w:r>
    </w:p>
    <w:p w:rsidR="00A3573C" w:rsidRPr="00446FA8" w:rsidRDefault="00A3573C" w:rsidP="00A3573C">
      <w:pPr>
        <w:spacing w:beforeLines="80" w:before="288" w:line="30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船名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  <w:r w:rsidRPr="00B9642A">
        <w:rPr>
          <w:rFonts w:eastAsia="標楷體" w:hint="eastAsia"/>
          <w:b/>
          <w:bCs/>
        </w:rPr>
        <w:t>統一編號：</w:t>
      </w:r>
      <w:r w:rsidRPr="00B9642A">
        <w:rPr>
          <w:rFonts w:eastAsia="標楷體" w:hint="eastAsia"/>
          <w:b/>
          <w:bCs/>
        </w:rPr>
        <w:t>CT</w:t>
      </w:r>
      <w:r>
        <w:rPr>
          <w:rFonts w:eastAsia="標楷體" w:hint="eastAsia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B9642A">
        <w:rPr>
          <w:rFonts w:eastAsia="標楷體" w:hint="eastAsia"/>
          <w:b/>
          <w:bCs/>
        </w:rPr>
        <w:t xml:space="preserve"> </w:t>
      </w:r>
      <w:r w:rsidRPr="00B9642A">
        <w:rPr>
          <w:rFonts w:eastAsia="標楷體"/>
          <w:b/>
          <w:bCs/>
        </w:rPr>
        <w:t>-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</w:t>
      </w:r>
      <w:r w:rsidRPr="00446FA8">
        <w:rPr>
          <w:rFonts w:eastAsia="標楷體"/>
          <w:b/>
          <w:szCs w:val="20"/>
        </w:rPr>
        <w:t>船員人數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</w:p>
    <w:p w:rsidR="00A3573C" w:rsidRPr="00446FA8" w:rsidRDefault="00A3573C" w:rsidP="00A3573C">
      <w:pPr>
        <w:spacing w:line="200" w:lineRule="exact"/>
        <w:jc w:val="both"/>
        <w:rPr>
          <w:rFonts w:eastAsia="標楷體"/>
          <w:bCs/>
        </w:rPr>
      </w:pPr>
    </w:p>
    <w:p w:rsidR="00A3573C" w:rsidRDefault="00A3573C" w:rsidP="00A3573C">
      <w:pPr>
        <w:spacing w:line="280" w:lineRule="exact"/>
        <w:jc w:val="both"/>
        <w:rPr>
          <w:rFonts w:eastAsia="標楷體"/>
          <w:bCs/>
        </w:rPr>
      </w:pPr>
      <w:r w:rsidRPr="00446FA8">
        <w:rPr>
          <w:rFonts w:eastAsia="標楷體"/>
          <w:bCs/>
        </w:rPr>
        <w:t>請列出所有船員姓名並確認過去</w:t>
      </w:r>
      <w:r w:rsidRPr="009B72FB">
        <w:rPr>
          <w:rFonts w:eastAsia="標楷體"/>
          <w:b/>
          <w:bCs/>
          <w:sz w:val="28"/>
        </w:rPr>
        <w:t>14</w:t>
      </w:r>
      <w:r w:rsidRPr="00446FA8">
        <w:rPr>
          <w:rFonts w:eastAsia="標楷體"/>
          <w:bCs/>
        </w:rPr>
        <w:t>天是否曾有</w:t>
      </w:r>
      <w:r w:rsidRPr="00446FA8">
        <w:rPr>
          <w:rFonts w:eastAsia="標楷體"/>
          <w:bCs/>
        </w:rPr>
        <w:t>COVID-19</w:t>
      </w:r>
      <w:r>
        <w:rPr>
          <w:rFonts w:eastAsia="標楷體"/>
          <w:bCs/>
        </w:rPr>
        <w:t>相關症狀，如有，請</w:t>
      </w:r>
      <w:r>
        <w:rPr>
          <w:rFonts w:eastAsia="標楷體" w:hint="eastAsia"/>
          <w:bCs/>
        </w:rPr>
        <w:t>勾選</w:t>
      </w:r>
      <w:r w:rsidRPr="00446FA8">
        <w:rPr>
          <w:rFonts w:eastAsia="標楷體"/>
          <w:bCs/>
        </w:rPr>
        <w:t>症狀</w:t>
      </w:r>
      <w:r>
        <w:rPr>
          <w:rFonts w:eastAsia="標楷體" w:hint="eastAsia"/>
          <w:bCs/>
        </w:rPr>
        <w:t>名稱</w:t>
      </w:r>
      <w:r w:rsidRPr="00446FA8">
        <w:rPr>
          <w:rFonts w:eastAsia="標楷體"/>
          <w:bCs/>
        </w:rPr>
        <w:t>；</w:t>
      </w:r>
      <w:r>
        <w:rPr>
          <w:rFonts w:eastAsia="標楷體" w:hint="eastAsia"/>
          <w:bCs/>
        </w:rPr>
        <w:t>若無</w:t>
      </w:r>
      <w:r w:rsidRPr="00446FA8">
        <w:rPr>
          <w:rFonts w:eastAsia="標楷體"/>
          <w:bCs/>
        </w:rPr>
        <w:t>，請勾選「無症狀」。</w:t>
      </w:r>
    </w:p>
    <w:p w:rsidR="00A3573C" w:rsidRPr="00446FA8" w:rsidRDefault="00A3573C" w:rsidP="00A3573C">
      <w:pPr>
        <w:spacing w:line="280" w:lineRule="exact"/>
        <w:jc w:val="both"/>
        <w:rPr>
          <w:rFonts w:eastAsia="標楷體"/>
          <w:bCs/>
        </w:rPr>
      </w:pPr>
      <w:r w:rsidRPr="00446FA8">
        <w:rPr>
          <w:rFonts w:eastAsia="標楷體"/>
          <w:bCs/>
          <w:sz w:val="20"/>
        </w:rPr>
        <w:t>List the name</w:t>
      </w:r>
      <w:r>
        <w:rPr>
          <w:rFonts w:eastAsia="標楷體"/>
          <w:bCs/>
          <w:sz w:val="20"/>
        </w:rPr>
        <w:t>s</w:t>
      </w:r>
      <w:r w:rsidRPr="00446FA8">
        <w:rPr>
          <w:rFonts w:eastAsia="標楷體"/>
          <w:bCs/>
          <w:sz w:val="20"/>
        </w:rPr>
        <w:t xml:space="preserve"> of</w:t>
      </w:r>
      <w:r>
        <w:rPr>
          <w:rFonts w:eastAsia="標楷體"/>
          <w:bCs/>
          <w:sz w:val="20"/>
        </w:rPr>
        <w:t xml:space="preserve"> all</w:t>
      </w:r>
      <w:r w:rsidRPr="00446FA8">
        <w:rPr>
          <w:rFonts w:eastAsia="標楷體"/>
          <w:bCs/>
          <w:sz w:val="20"/>
        </w:rPr>
        <w:t xml:space="preserve"> crew members on board, then make sure </w:t>
      </w:r>
      <w:r>
        <w:rPr>
          <w:rFonts w:eastAsia="標楷體"/>
          <w:bCs/>
          <w:sz w:val="20"/>
        </w:rPr>
        <w:t xml:space="preserve">if </w:t>
      </w:r>
      <w:r w:rsidRPr="00446FA8">
        <w:rPr>
          <w:rFonts w:eastAsia="標楷體"/>
          <w:bCs/>
          <w:sz w:val="20"/>
        </w:rPr>
        <w:t>they have not had any of the following symptoms of C</w:t>
      </w:r>
      <w:r>
        <w:rPr>
          <w:rFonts w:eastAsia="標楷體"/>
          <w:bCs/>
          <w:sz w:val="20"/>
        </w:rPr>
        <w:t>OVID-19 during the past 14 days. If no, choose “no symptoms”. If yes</w:t>
      </w:r>
      <w:r w:rsidRPr="00446FA8">
        <w:rPr>
          <w:rFonts w:eastAsia="標楷體"/>
          <w:bCs/>
          <w:sz w:val="20"/>
        </w:rPr>
        <w:t xml:space="preserve">, then </w:t>
      </w:r>
      <w:r>
        <w:rPr>
          <w:rFonts w:eastAsia="標楷體"/>
          <w:bCs/>
          <w:sz w:val="20"/>
        </w:rPr>
        <w:t>check the box(</w:t>
      </w:r>
      <w:proofErr w:type="spellStart"/>
      <w:r>
        <w:rPr>
          <w:rFonts w:eastAsia="標楷體"/>
          <w:bCs/>
          <w:sz w:val="20"/>
        </w:rPr>
        <w:t>es</w:t>
      </w:r>
      <w:proofErr w:type="spellEnd"/>
      <w:r>
        <w:rPr>
          <w:rFonts w:eastAsia="標楷體"/>
          <w:bCs/>
          <w:sz w:val="20"/>
        </w:rPr>
        <w:t>)</w:t>
      </w:r>
      <w:r w:rsidRPr="00446FA8">
        <w:rPr>
          <w:rFonts w:eastAsia="標楷體"/>
          <w:bCs/>
          <w:sz w:val="20"/>
        </w:rPr>
        <w:t xml:space="preserve"> of symptom</w:t>
      </w:r>
      <w:r>
        <w:rPr>
          <w:rFonts w:eastAsia="標楷體" w:hint="eastAsia"/>
          <w:bCs/>
          <w:sz w:val="20"/>
        </w:rPr>
        <w:t>(</w:t>
      </w:r>
      <w:r w:rsidRPr="00446FA8">
        <w:rPr>
          <w:rFonts w:eastAsia="標楷體"/>
          <w:bCs/>
          <w:sz w:val="20"/>
        </w:rPr>
        <w:t>s</w:t>
      </w:r>
      <w:r>
        <w:rPr>
          <w:rFonts w:eastAsia="標楷體" w:hint="eastAsia"/>
          <w:bCs/>
          <w:sz w:val="20"/>
        </w:rPr>
        <w:t>)</w:t>
      </w:r>
      <w:r>
        <w:rPr>
          <w:rFonts w:eastAsia="標楷體"/>
          <w:bCs/>
          <w:sz w:val="20"/>
        </w:rPr>
        <w:t xml:space="preserve"> </w:t>
      </w:r>
      <w:r>
        <w:rPr>
          <w:rFonts w:eastAsia="標楷體" w:hint="eastAsia"/>
          <w:bCs/>
          <w:sz w:val="20"/>
        </w:rPr>
        <w:t>that</w:t>
      </w:r>
      <w:r w:rsidRPr="00446FA8">
        <w:rPr>
          <w:rFonts w:eastAsia="標楷體"/>
          <w:bCs/>
          <w:sz w:val="20"/>
        </w:rPr>
        <w:t xml:space="preserve"> they had.</w:t>
      </w:r>
    </w:p>
    <w:p w:rsidR="00A3573C" w:rsidRPr="001D74CF" w:rsidRDefault="00A3573C" w:rsidP="00A3573C">
      <w:pPr>
        <w:spacing w:beforeLines="30" w:before="108" w:line="260" w:lineRule="exact"/>
        <w:ind w:left="236" w:hangingChars="118" w:hanging="236"/>
        <w:jc w:val="both"/>
        <w:rPr>
          <w:rFonts w:eastAsia="標楷體"/>
          <w:bCs/>
          <w:sz w:val="20"/>
          <w:szCs w:val="20"/>
          <w:u w:val="single"/>
        </w:rPr>
      </w:pPr>
      <w:r w:rsidRPr="001D74CF">
        <w:rPr>
          <w:rFonts w:eastAsia="標楷體"/>
          <w:bCs/>
          <w:sz w:val="20"/>
          <w:szCs w:val="20"/>
        </w:rPr>
        <w:t>※</w:t>
      </w:r>
      <w:r w:rsidRPr="001D74CF">
        <w:rPr>
          <w:rFonts w:eastAsia="標楷體"/>
          <w:bCs/>
          <w:sz w:val="20"/>
          <w:szCs w:val="20"/>
          <w:u w:val="single"/>
        </w:rPr>
        <w:t>依傳染病防治法第</w:t>
      </w:r>
      <w:r w:rsidRPr="001D74CF">
        <w:rPr>
          <w:rFonts w:eastAsia="標楷體"/>
          <w:bCs/>
          <w:sz w:val="20"/>
          <w:szCs w:val="20"/>
          <w:u w:val="single"/>
        </w:rPr>
        <w:t>58</w:t>
      </w:r>
      <w:r w:rsidRPr="001D74CF">
        <w:rPr>
          <w:rFonts w:eastAsia="標楷體"/>
          <w:bCs/>
          <w:sz w:val="20"/>
          <w:szCs w:val="20"/>
          <w:u w:val="single"/>
        </w:rPr>
        <w:t>條規定，應詳實填寫下列資訊，如有拒絕、規避妨礙或填寫不實者，處新臺幣</w:t>
      </w:r>
      <w:r w:rsidRPr="001D74CF">
        <w:rPr>
          <w:rFonts w:eastAsia="標楷體"/>
          <w:bCs/>
          <w:sz w:val="20"/>
          <w:szCs w:val="20"/>
          <w:u w:val="single"/>
        </w:rPr>
        <w:t>1</w:t>
      </w:r>
      <w:r w:rsidRPr="001D74CF">
        <w:rPr>
          <w:rFonts w:eastAsia="標楷體"/>
          <w:bCs/>
          <w:sz w:val="20"/>
          <w:szCs w:val="20"/>
          <w:u w:val="single"/>
        </w:rPr>
        <w:t>萬至</w:t>
      </w:r>
      <w:r w:rsidRPr="001D74CF">
        <w:rPr>
          <w:rFonts w:eastAsia="標楷體"/>
          <w:bCs/>
          <w:sz w:val="20"/>
          <w:szCs w:val="20"/>
          <w:u w:val="single"/>
        </w:rPr>
        <w:t>15</w:t>
      </w:r>
      <w:r w:rsidRPr="001D74CF">
        <w:rPr>
          <w:rFonts w:eastAsia="標楷體"/>
          <w:bCs/>
          <w:sz w:val="20"/>
          <w:szCs w:val="20"/>
          <w:u w:val="single"/>
        </w:rPr>
        <w:t>萬元罰鍰。</w:t>
      </w:r>
      <w:r w:rsidRPr="001D74CF">
        <w:rPr>
          <w:rFonts w:eastAsia="標楷體"/>
          <w:bCs/>
          <w:sz w:val="18"/>
          <w:u w:val="single"/>
        </w:rPr>
        <w:t xml:space="preserve">According to Article 58 of Communicable Disease Control Act in Taiwan, you are required to answer the questions given in </w:t>
      </w:r>
      <w:proofErr w:type="gramStart"/>
      <w:r w:rsidRPr="001D74CF">
        <w:rPr>
          <w:rFonts w:eastAsia="標楷體"/>
          <w:bCs/>
          <w:sz w:val="18"/>
          <w:u w:val="single"/>
        </w:rPr>
        <w:t xml:space="preserve">this </w:t>
      </w:r>
      <w:r w:rsidRPr="001D74CF">
        <w:rPr>
          <w:rFonts w:eastAsia="標楷體" w:hint="eastAsia"/>
          <w:bCs/>
          <w:sz w:val="18"/>
          <w:u w:val="single"/>
        </w:rPr>
        <w:t xml:space="preserve"> </w:t>
      </w:r>
      <w:r w:rsidRPr="001D74CF">
        <w:rPr>
          <w:rFonts w:eastAsia="標楷體"/>
          <w:bCs/>
          <w:sz w:val="18"/>
          <w:u w:val="single"/>
        </w:rPr>
        <w:t>Declaration</w:t>
      </w:r>
      <w:proofErr w:type="gramEnd"/>
      <w:r w:rsidRPr="001D74CF">
        <w:rPr>
          <w:rFonts w:eastAsia="標楷體"/>
          <w:bCs/>
          <w:sz w:val="18"/>
          <w:u w:val="single"/>
        </w:rPr>
        <w:t>, and any person who falsifies on this notice will be fined ranging from NT$10,000 to NT$150,000.</w:t>
      </w:r>
      <w:r w:rsidRPr="001D74CF">
        <w:rPr>
          <w:rFonts w:eastAsia="標楷體"/>
          <w:bCs/>
          <w:u w:val="single"/>
        </w:rPr>
        <w:t xml:space="preserve"> </w:t>
      </w:r>
    </w:p>
    <w:p w:rsidR="00A3573C" w:rsidRPr="00984487" w:rsidRDefault="00A3573C" w:rsidP="00A3573C">
      <w:pPr>
        <w:spacing w:line="260" w:lineRule="exact"/>
        <w:ind w:left="236" w:hangingChars="118" w:hanging="236"/>
        <w:jc w:val="both"/>
        <w:rPr>
          <w:rFonts w:eastAsia="標楷體"/>
          <w:b/>
          <w:bCs/>
          <w:sz w:val="20"/>
          <w:szCs w:val="20"/>
        </w:rPr>
      </w:pPr>
    </w:p>
    <w:tbl>
      <w:tblPr>
        <w:tblStyle w:val="1"/>
        <w:tblW w:w="10774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51"/>
        <w:gridCol w:w="992"/>
        <w:gridCol w:w="850"/>
        <w:gridCol w:w="1134"/>
        <w:gridCol w:w="851"/>
        <w:gridCol w:w="850"/>
        <w:gridCol w:w="993"/>
        <w:gridCol w:w="992"/>
      </w:tblGrid>
      <w:tr w:rsidR="00A3573C" w:rsidRPr="00446FA8" w:rsidTr="00C63891">
        <w:trPr>
          <w:trHeight w:val="993"/>
        </w:trPr>
        <w:tc>
          <w:tcPr>
            <w:tcW w:w="2269" w:type="dxa"/>
            <w:gridSpan w:val="2"/>
            <w:vAlign w:val="center"/>
          </w:tcPr>
          <w:p w:rsidR="00A3573C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姓名</w:t>
            </w: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 w:rsidRPr="004C04D9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992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發燒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46FA8">
              <w:rPr>
                <w:rFonts w:ascii="Times New Roman" w:eastAsia="標楷體" w:hAnsi="Times New Roman"/>
                <w:sz w:val="22"/>
                <w:szCs w:val="20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38℃)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Fever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446FA8">
              <w:rPr>
                <w:rFonts w:ascii="Times New Roman" w:eastAsia="標楷體" w:hAnsi="Times New Roman"/>
                <w:sz w:val="16"/>
                <w:szCs w:val="16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38℃)</w:t>
            </w:r>
          </w:p>
        </w:tc>
        <w:tc>
          <w:tcPr>
            <w:tcW w:w="851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咳嗽</w:t>
            </w:r>
          </w:p>
          <w:p w:rsidR="00A3573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Cough</w:t>
            </w:r>
          </w:p>
        </w:tc>
        <w:tc>
          <w:tcPr>
            <w:tcW w:w="992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流鼻水鼻塞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16"/>
                <w:szCs w:val="18"/>
              </w:rPr>
              <w:t>Runny/ stuffy nose</w:t>
            </w:r>
          </w:p>
        </w:tc>
        <w:tc>
          <w:tcPr>
            <w:tcW w:w="850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腹瀉</w:t>
            </w:r>
          </w:p>
          <w:p w:rsidR="00A3573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Diarrhea</w:t>
            </w:r>
          </w:p>
        </w:tc>
        <w:tc>
          <w:tcPr>
            <w:tcW w:w="1134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52"/>
                <w:sz w:val="28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嗅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味覺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異常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Loss of smell or taste</w:t>
            </w:r>
          </w:p>
        </w:tc>
        <w:tc>
          <w:tcPr>
            <w:tcW w:w="851" w:type="dxa"/>
          </w:tcPr>
          <w:p w:rsidR="00A3573C" w:rsidRPr="00446FA8" w:rsidRDefault="00A3573C" w:rsidP="00C63891">
            <w:pPr>
              <w:spacing w:line="240" w:lineRule="exact"/>
              <w:ind w:leftChars="-46" w:left="-110" w:firstLine="1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全身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倦怠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Malaise</w:t>
            </w:r>
          </w:p>
        </w:tc>
        <w:tc>
          <w:tcPr>
            <w:tcW w:w="850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四肢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無力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Limb weakness</w:t>
            </w:r>
          </w:p>
        </w:tc>
        <w:tc>
          <w:tcPr>
            <w:tcW w:w="993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呼吸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困難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Breathing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difficulties</w:t>
            </w:r>
          </w:p>
        </w:tc>
        <w:tc>
          <w:tcPr>
            <w:tcW w:w="992" w:type="dxa"/>
          </w:tcPr>
          <w:p w:rsidR="00A3573C" w:rsidRPr="0071778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22"/>
                <w:szCs w:val="20"/>
              </w:rPr>
              <w:t>無症狀</w:t>
            </w:r>
          </w:p>
          <w:p w:rsidR="00A3573C" w:rsidRPr="0071778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71778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16"/>
                <w:szCs w:val="16"/>
              </w:rPr>
              <w:t>No symptoms</w:t>
            </w:r>
          </w:p>
        </w:tc>
      </w:tr>
      <w:tr w:rsidR="00A3573C" w:rsidRPr="00446FA8" w:rsidTr="00C63891">
        <w:trPr>
          <w:trHeight w:val="510"/>
        </w:trPr>
        <w:tc>
          <w:tcPr>
            <w:tcW w:w="426" w:type="dxa"/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rPr>
          <w:trHeight w:val="510"/>
        </w:trPr>
        <w:tc>
          <w:tcPr>
            <w:tcW w:w="426" w:type="dxa"/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</w:tbl>
    <w:p w:rsidR="00A3573C" w:rsidRPr="0067633D" w:rsidRDefault="00A3573C" w:rsidP="00A3573C">
      <w:pPr>
        <w:tabs>
          <w:tab w:val="left" w:pos="1800"/>
          <w:tab w:val="left" w:pos="1980"/>
        </w:tabs>
        <w:spacing w:beforeLines="50" w:before="180" w:line="280" w:lineRule="exact"/>
        <w:ind w:right="4961"/>
        <w:jc w:val="both"/>
        <w:rPr>
          <w:rFonts w:eastAsia="標楷體"/>
          <w:b/>
          <w:bCs/>
        </w:rPr>
      </w:pPr>
      <w:r w:rsidRPr="0067633D">
        <w:rPr>
          <w:rFonts w:eastAsia="標楷體"/>
          <w:b/>
          <w:bCs/>
        </w:rPr>
        <w:t>本人聲明本聲明書之各項</w:t>
      </w:r>
      <w:proofErr w:type="gramStart"/>
      <w:r w:rsidRPr="0067633D">
        <w:rPr>
          <w:rFonts w:eastAsia="標楷體"/>
          <w:b/>
          <w:bCs/>
        </w:rPr>
        <w:t>回答均依實</w:t>
      </w:r>
      <w:proofErr w:type="gramEnd"/>
      <w:r w:rsidRPr="0067633D">
        <w:rPr>
          <w:rFonts w:eastAsia="標楷體"/>
          <w:b/>
          <w:bCs/>
        </w:rPr>
        <w:t>告知</w:t>
      </w:r>
    </w:p>
    <w:p w:rsidR="00A3573C" w:rsidRPr="0067633D" w:rsidRDefault="00A3573C" w:rsidP="00A3573C">
      <w:pPr>
        <w:tabs>
          <w:tab w:val="left" w:pos="1800"/>
          <w:tab w:val="left" w:pos="1980"/>
        </w:tabs>
        <w:spacing w:line="280" w:lineRule="exact"/>
        <w:ind w:right="-2"/>
        <w:jc w:val="both"/>
        <w:rPr>
          <w:rFonts w:eastAsia="標楷體"/>
          <w:b/>
          <w:bCs/>
        </w:rPr>
      </w:pPr>
      <w:r w:rsidRPr="0067633D">
        <w:rPr>
          <w:rFonts w:eastAsia="標楷體"/>
          <w:b/>
          <w:bCs/>
          <w:sz w:val="20"/>
        </w:rPr>
        <w:t>I hereby declare that the particulars and answers to the questions given in this Declaration are true and correct to the best of my knowledge and belief.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073"/>
      </w:tblGrid>
      <w:tr w:rsidR="00A3573C" w:rsidTr="00C63891">
        <w:tc>
          <w:tcPr>
            <w:tcW w:w="4233" w:type="dxa"/>
            <w:vAlign w:val="center"/>
          </w:tcPr>
          <w:p w:rsidR="00A3573C" w:rsidRPr="008D1727" w:rsidRDefault="00A3573C" w:rsidP="00C63891">
            <w:pPr>
              <w:tabs>
                <w:tab w:val="left" w:pos="1800"/>
                <w:tab w:val="left" w:pos="1980"/>
              </w:tabs>
              <w:spacing w:line="280" w:lineRule="exact"/>
              <w:ind w:right="-428"/>
              <w:jc w:val="both"/>
              <w:rPr>
                <w:rFonts w:eastAsia="標楷體"/>
                <w:bCs/>
              </w:rPr>
            </w:pPr>
            <w:r w:rsidRPr="008D1727">
              <w:rPr>
                <w:rFonts w:eastAsia="標楷體" w:hint="eastAsia"/>
                <w:bCs/>
              </w:rPr>
              <w:t>日期</w:t>
            </w:r>
          </w:p>
          <w:p w:rsidR="00A3573C" w:rsidRPr="00984487" w:rsidRDefault="00A3573C" w:rsidP="00C63891">
            <w:pPr>
              <w:tabs>
                <w:tab w:val="left" w:pos="1800"/>
                <w:tab w:val="left" w:pos="1980"/>
              </w:tabs>
              <w:spacing w:line="280" w:lineRule="exact"/>
              <w:ind w:right="-428" w:firstLineChars="14" w:firstLine="28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sz w:val="20"/>
              </w:rPr>
              <w:t>____________________________________</w:t>
            </w:r>
          </w:p>
        </w:tc>
        <w:tc>
          <w:tcPr>
            <w:tcW w:w="4073" w:type="dxa"/>
          </w:tcPr>
          <w:p w:rsidR="00A3573C" w:rsidRDefault="00A3573C" w:rsidP="00C63891">
            <w:pPr>
              <w:tabs>
                <w:tab w:val="left" w:pos="1800"/>
                <w:tab w:val="left" w:pos="1980"/>
              </w:tabs>
              <w:spacing w:line="360" w:lineRule="exact"/>
              <w:ind w:right="-42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船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長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簽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署</w:t>
            </w:r>
          </w:p>
          <w:p w:rsidR="00A3573C" w:rsidRDefault="00A3573C" w:rsidP="00C63891">
            <w:pPr>
              <w:tabs>
                <w:tab w:val="left" w:pos="1800"/>
                <w:tab w:val="left" w:pos="1980"/>
              </w:tabs>
              <w:spacing w:line="360" w:lineRule="exact"/>
              <w:ind w:right="-42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____________________________</w:t>
            </w:r>
          </w:p>
        </w:tc>
      </w:tr>
    </w:tbl>
    <w:p w:rsidR="00A3573C" w:rsidRPr="00446FA8" w:rsidRDefault="00A3573C" w:rsidP="00A3573C">
      <w:pPr>
        <w:tabs>
          <w:tab w:val="left" w:pos="1800"/>
          <w:tab w:val="left" w:pos="1980"/>
        </w:tabs>
        <w:spacing w:line="280" w:lineRule="exact"/>
        <w:ind w:right="-428"/>
        <w:jc w:val="both"/>
        <w:rPr>
          <w:rFonts w:eastAsia="標楷體"/>
          <w:bCs/>
        </w:rPr>
      </w:pPr>
    </w:p>
    <w:tbl>
      <w:tblPr>
        <w:tblStyle w:val="1"/>
        <w:tblW w:w="10774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51"/>
        <w:gridCol w:w="992"/>
        <w:gridCol w:w="850"/>
        <w:gridCol w:w="1134"/>
        <w:gridCol w:w="851"/>
        <w:gridCol w:w="850"/>
        <w:gridCol w:w="993"/>
        <w:gridCol w:w="992"/>
      </w:tblGrid>
      <w:tr w:rsidR="00A3573C" w:rsidRPr="00446FA8" w:rsidTr="00C63891">
        <w:trPr>
          <w:trHeight w:val="988"/>
        </w:trPr>
        <w:tc>
          <w:tcPr>
            <w:tcW w:w="2269" w:type="dxa"/>
            <w:gridSpan w:val="2"/>
            <w:vAlign w:val="center"/>
          </w:tcPr>
          <w:p w:rsidR="00A3573C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lastRenderedPageBreak/>
              <w:t>姓名</w:t>
            </w: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 w:rsidRPr="004C04D9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992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發燒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46FA8">
              <w:rPr>
                <w:rFonts w:ascii="Times New Roman" w:eastAsia="標楷體" w:hAnsi="Times New Roman"/>
                <w:sz w:val="22"/>
                <w:szCs w:val="20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38℃)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Fever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446FA8">
              <w:rPr>
                <w:rFonts w:ascii="Times New Roman" w:eastAsia="標楷體" w:hAnsi="Times New Roman"/>
                <w:sz w:val="16"/>
                <w:szCs w:val="16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38℃)</w:t>
            </w:r>
          </w:p>
        </w:tc>
        <w:tc>
          <w:tcPr>
            <w:tcW w:w="851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咳嗽</w:t>
            </w:r>
          </w:p>
          <w:p w:rsidR="00A3573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Cough</w:t>
            </w:r>
          </w:p>
        </w:tc>
        <w:tc>
          <w:tcPr>
            <w:tcW w:w="992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流鼻水鼻塞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16"/>
                <w:szCs w:val="18"/>
              </w:rPr>
              <w:t>Runny/ stuffy nose</w:t>
            </w:r>
          </w:p>
        </w:tc>
        <w:tc>
          <w:tcPr>
            <w:tcW w:w="850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腹瀉</w:t>
            </w:r>
          </w:p>
          <w:p w:rsidR="00A3573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Diarrhea</w:t>
            </w:r>
          </w:p>
        </w:tc>
        <w:tc>
          <w:tcPr>
            <w:tcW w:w="1134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52"/>
                <w:sz w:val="28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嗅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味覺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異常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Loss of smell or taste</w:t>
            </w:r>
          </w:p>
        </w:tc>
        <w:tc>
          <w:tcPr>
            <w:tcW w:w="851" w:type="dxa"/>
          </w:tcPr>
          <w:p w:rsidR="00A3573C" w:rsidRPr="00446FA8" w:rsidRDefault="00A3573C" w:rsidP="00C63891">
            <w:pPr>
              <w:spacing w:line="240" w:lineRule="exact"/>
              <w:ind w:leftChars="-46" w:left="-110" w:firstLine="1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全身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倦怠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Malaise</w:t>
            </w:r>
          </w:p>
        </w:tc>
        <w:tc>
          <w:tcPr>
            <w:tcW w:w="850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四肢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無力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Limb weakness</w:t>
            </w:r>
          </w:p>
        </w:tc>
        <w:tc>
          <w:tcPr>
            <w:tcW w:w="993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呼吸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困難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Breathing</w:t>
            </w: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difficulties</w:t>
            </w:r>
          </w:p>
        </w:tc>
        <w:tc>
          <w:tcPr>
            <w:tcW w:w="992" w:type="dxa"/>
          </w:tcPr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無症狀</w:t>
            </w:r>
          </w:p>
          <w:p w:rsidR="00A3573C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A3573C" w:rsidRPr="00446FA8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No symptoms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C6389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</w:tbl>
    <w:p w:rsidR="000C3D1E" w:rsidRPr="00A3573C" w:rsidRDefault="000C3D1E" w:rsidP="00A3573C">
      <w:pPr>
        <w:rPr>
          <w:rFonts w:ascii="標楷體" w:eastAsia="標楷體" w:hAnsi="標楷體"/>
          <w:sz w:val="36"/>
        </w:rPr>
        <w:sectPr w:rsidR="000C3D1E" w:rsidRPr="00A3573C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</w:p>
    <w:p w:rsidR="00926046" w:rsidRDefault="00926046">
      <w:pPr>
        <w:widowControl/>
        <w:rPr>
          <w:rFonts w:eastAsia="標楷體"/>
          <w:bCs/>
        </w:rPr>
      </w:pPr>
    </w:p>
    <w:p w:rsidR="00926046" w:rsidRPr="005E4DEB" w:rsidRDefault="00926046" w:rsidP="00926046">
      <w:pPr>
        <w:spacing w:after="240"/>
        <w:jc w:val="center"/>
        <w:rPr>
          <w:rFonts w:ascii="標楷體" w:eastAsia="標楷體" w:hAnsi="標楷體"/>
          <w:color w:val="FF0000"/>
          <w:sz w:val="36"/>
        </w:rPr>
      </w:pPr>
      <w:r w:rsidRPr="005E4DEB">
        <w:rPr>
          <w:rFonts w:ascii="標楷體" w:eastAsia="標楷體" w:hAnsi="標楷體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0132D9" wp14:editId="24087112">
                <wp:simplePos x="0" y="0"/>
                <wp:positionH relativeFrom="column">
                  <wp:posOffset>5286375</wp:posOffset>
                </wp:positionH>
                <wp:positionV relativeFrom="paragraph">
                  <wp:posOffset>-333237</wp:posOffset>
                </wp:positionV>
                <wp:extent cx="736600" cy="1403985"/>
                <wp:effectExtent l="0" t="0" r="25400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9260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132D9" id="_x0000_s1039" type="#_x0000_t202" style="position:absolute;left:0;text-align:left;margin-left:416.25pt;margin-top:-26.25pt;width:58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22PAIAAFE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">
                <v:textbox style="mso-fit-shape-to-text:t">
                  <w:txbxContent>
                    <w:p w:rsidR="003C3D02" w:rsidRPr="00EB1771" w:rsidRDefault="003C3D02" w:rsidP="0092604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E4DEB">
        <w:rPr>
          <w:rFonts w:ascii="標楷體" w:eastAsia="標楷體" w:hAnsi="標楷體" w:hint="eastAsia"/>
          <w:color w:val="FF0000"/>
          <w:sz w:val="36"/>
        </w:rPr>
        <w:t>漁船</w:t>
      </w:r>
      <w:r w:rsidR="00E509F3" w:rsidRPr="005E4DEB">
        <w:rPr>
          <w:rFonts w:ascii="標楷體" w:eastAsia="標楷體" w:hAnsi="標楷體" w:hint="eastAsia"/>
          <w:color w:val="FF0000"/>
          <w:sz w:val="36"/>
        </w:rPr>
        <w:t>辦理全</w:t>
      </w:r>
      <w:r w:rsidRPr="005E4DEB">
        <w:rPr>
          <w:rFonts w:ascii="標楷體" w:eastAsia="標楷體" w:hAnsi="標楷體" w:hint="eastAsia"/>
          <w:color w:val="FF0000"/>
          <w:sz w:val="36"/>
        </w:rPr>
        <w:t>船檢疫通報單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96"/>
        <w:gridCol w:w="2530"/>
        <w:gridCol w:w="1581"/>
        <w:gridCol w:w="2806"/>
      </w:tblGrid>
      <w:tr w:rsidR="005E4DEB" w:rsidRPr="005E4DEB" w:rsidTr="00C66869">
        <w:trPr>
          <w:trHeight w:val="20"/>
        </w:trPr>
        <w:tc>
          <w:tcPr>
            <w:tcW w:w="1696" w:type="dxa"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漁船名稱</w:t>
            </w:r>
          </w:p>
        </w:tc>
        <w:tc>
          <w:tcPr>
            <w:tcW w:w="2530" w:type="dxa"/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1" w:type="dxa"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漁業種類</w:t>
            </w:r>
          </w:p>
        </w:tc>
        <w:tc>
          <w:tcPr>
            <w:tcW w:w="2806" w:type="dxa"/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漁船統一編號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CT   -</w:t>
            </w:r>
          </w:p>
        </w:tc>
        <w:tc>
          <w:tcPr>
            <w:tcW w:w="1581" w:type="dxa"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國際呼號</w:t>
            </w:r>
          </w:p>
        </w:tc>
        <w:tc>
          <w:tcPr>
            <w:tcW w:w="2806" w:type="dxa"/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船主姓名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1" w:type="dxa"/>
            <w:vMerge w:val="restart"/>
            <w:tcBorders>
              <w:bottom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聯絡方式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日：</w:t>
            </w:r>
          </w:p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夜：</w:t>
            </w:r>
          </w:p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手機：</w:t>
            </w:r>
          </w:p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傳真：</w:t>
            </w: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船主身分證字號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1" w:type="dxa"/>
            <w:vMerge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6" w:type="dxa"/>
            <w:vMerge/>
          </w:tcPr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地址</w:t>
            </w:r>
          </w:p>
        </w:tc>
        <w:tc>
          <w:tcPr>
            <w:tcW w:w="6917" w:type="dxa"/>
            <w:gridSpan w:val="3"/>
          </w:tcPr>
          <w:p w:rsidR="00926046" w:rsidRPr="005E4DEB" w:rsidRDefault="00926046" w:rsidP="00C66869">
            <w:pPr>
              <w:pStyle w:val="Default"/>
              <w:spacing w:line="400" w:lineRule="exact"/>
              <w:rPr>
                <w:color w:val="FF0000"/>
              </w:rPr>
            </w:pPr>
            <w:r w:rsidRPr="005E4DEB">
              <w:rPr>
                <w:rFonts w:hint="eastAsia"/>
                <w:color w:val="FF0000"/>
              </w:rPr>
              <w:t xml:space="preserve">       縣（市）       市（鄉鎮區）     里      鄰</w:t>
            </w:r>
          </w:p>
          <w:p w:rsidR="00926046" w:rsidRPr="005E4DEB" w:rsidRDefault="00926046" w:rsidP="00C6686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color w:val="FF0000"/>
                <w:szCs w:val="24"/>
              </w:rPr>
              <w:t xml:space="preserve">      </w:t>
            </w:r>
            <w:r w:rsidRPr="005E4DEB">
              <w:rPr>
                <w:rFonts w:ascii="標楷體" w:eastAsia="標楷體" w:hAnsi="標楷體" w:hint="eastAsia"/>
                <w:color w:val="FF0000"/>
                <w:szCs w:val="24"/>
              </w:rPr>
              <w:t xml:space="preserve"> 路      段      巷     弄     號     樓之</w:t>
            </w: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vAlign w:val="center"/>
          </w:tcPr>
          <w:p w:rsidR="00926046" w:rsidRPr="005E4DEB" w:rsidRDefault="00926046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本航次出港日期及港口</w:t>
            </w:r>
          </w:p>
        </w:tc>
        <w:tc>
          <w:tcPr>
            <w:tcW w:w="6917" w:type="dxa"/>
            <w:gridSpan w:val="3"/>
          </w:tcPr>
          <w:p w:rsidR="00926046" w:rsidRPr="005E4DEB" w:rsidRDefault="00926046" w:rsidP="00C66869">
            <w:pPr>
              <w:pStyle w:val="Default"/>
              <w:spacing w:line="400" w:lineRule="exact"/>
              <w:rPr>
                <w:rFonts w:hAnsi="標楷體"/>
                <w:color w:val="FF0000"/>
              </w:rPr>
            </w:pPr>
            <w:r w:rsidRPr="005E4DEB">
              <w:rPr>
                <w:rFonts w:hAnsi="標楷體" w:hint="eastAsia"/>
                <w:color w:val="FF0000"/>
              </w:rPr>
              <w:t xml:space="preserve">      年      月       日</w:t>
            </w:r>
          </w:p>
          <w:p w:rsidR="00926046" w:rsidRPr="005E4DEB" w:rsidRDefault="00926046" w:rsidP="00C66869">
            <w:pPr>
              <w:pStyle w:val="Default"/>
              <w:spacing w:line="400" w:lineRule="exact"/>
              <w:rPr>
                <w:color w:val="FF0000"/>
              </w:rPr>
            </w:pPr>
            <w:r w:rsidRPr="005E4DEB">
              <w:rPr>
                <w:rFonts w:hAnsi="標楷體" w:hint="eastAsia"/>
                <w:color w:val="FF0000"/>
                <w:u w:val="single"/>
              </w:rPr>
              <w:t xml:space="preserve">                 </w:t>
            </w:r>
            <w:r w:rsidRPr="005E4DEB">
              <w:rPr>
                <w:rFonts w:hAnsi="標楷體" w:hint="eastAsia"/>
                <w:color w:val="FF0000"/>
              </w:rPr>
              <w:t>港</w:t>
            </w:r>
            <w:r w:rsidRPr="005E4DEB">
              <w:rPr>
                <w:rFonts w:hAnsi="標楷體" w:hint="eastAsia"/>
                <w:color w:val="FF0000"/>
                <w:u w:val="single"/>
              </w:rPr>
              <w:t xml:space="preserve">              </w:t>
            </w:r>
            <w:r w:rsidRPr="005E4DEB">
              <w:rPr>
                <w:rFonts w:hAnsi="標楷體" w:hint="eastAsia"/>
                <w:color w:val="FF0000"/>
              </w:rPr>
              <w:t>碼頭</w:t>
            </w:r>
          </w:p>
        </w:tc>
      </w:tr>
      <w:tr w:rsidR="005E4DEB" w:rsidRPr="005E4DEB" w:rsidTr="00461C09">
        <w:trPr>
          <w:trHeight w:val="19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61C09" w:rsidRPr="005E4DEB" w:rsidRDefault="00103F5B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全</w:t>
            </w:r>
            <w:r w:rsidR="00461C09" w:rsidRPr="005E4DEB">
              <w:rPr>
                <w:rFonts w:ascii="標楷體" w:eastAsia="標楷體" w:hAnsi="標楷體" w:hint="eastAsia"/>
                <w:color w:val="FF0000"/>
              </w:rPr>
              <w:t>船檢疫起始日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461C09" w:rsidRPr="005E4DEB" w:rsidRDefault="00461C09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461C09" w:rsidRPr="005E4DEB" w:rsidRDefault="00103F5B" w:rsidP="00C668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全</w:t>
            </w:r>
            <w:r w:rsidR="00461C09" w:rsidRPr="005E4DEB">
              <w:rPr>
                <w:rFonts w:ascii="標楷體" w:eastAsia="標楷體" w:hAnsi="標楷體" w:hint="eastAsia"/>
                <w:color w:val="FF0000"/>
              </w:rPr>
              <w:t>船檢疫完成日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61C09" w:rsidRPr="005E4DEB" w:rsidRDefault="00461C09" w:rsidP="00C6686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5E4DEB" w:rsidRPr="005E4DEB" w:rsidTr="00461C09">
        <w:trPr>
          <w:trHeight w:val="19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61C09" w:rsidRPr="005E4DEB" w:rsidRDefault="00103F5B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全</w:t>
            </w:r>
            <w:r w:rsidR="00461C09" w:rsidRPr="005E4DEB">
              <w:rPr>
                <w:rFonts w:ascii="標楷體" w:eastAsia="標楷體" w:hAnsi="標楷體" w:hint="eastAsia"/>
                <w:color w:val="FF0000"/>
              </w:rPr>
              <w:t>船檢疫船員</w:t>
            </w:r>
          </w:p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人數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本國籍：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人</w:t>
            </w:r>
          </w:p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外國籍：印尼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人、菲律賓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人、越南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人</w:t>
            </w:r>
          </w:p>
          <w:p w:rsidR="00461C09" w:rsidRPr="005E4DEB" w:rsidRDefault="00461C09" w:rsidP="00461C09">
            <w:pPr>
              <w:ind w:left="924" w:hangingChars="385" w:hanging="924"/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 xml:space="preserve">        其他(國家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)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 xml:space="preserve">人 </w:t>
            </w:r>
          </w:p>
          <w:p w:rsidR="00461C09" w:rsidRPr="005E4DEB" w:rsidRDefault="00461C09" w:rsidP="00461C09">
            <w:pPr>
              <w:ind w:left="924" w:hangingChars="385" w:hanging="924"/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合  計：共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</w:tr>
      <w:tr w:rsidR="005E4DEB" w:rsidRPr="005E4DEB" w:rsidTr="00461C09">
        <w:trPr>
          <w:trHeight w:val="59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預定進入港口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</w:tcBorders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港</w:t>
            </w:r>
            <w:r w:rsidRPr="005E4DE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</w:t>
            </w:r>
            <w:r w:rsidRPr="005E4DEB">
              <w:rPr>
                <w:rFonts w:ascii="標楷體" w:eastAsia="標楷體" w:hAnsi="標楷體" w:hint="eastAsia"/>
                <w:color w:val="FF0000"/>
              </w:rPr>
              <w:t>碼頭</w:t>
            </w:r>
          </w:p>
        </w:tc>
      </w:tr>
      <w:tr w:rsidR="005E4DEB" w:rsidRPr="005E4DEB" w:rsidTr="00CB75AA">
        <w:trPr>
          <w:trHeight w:val="4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61C09" w:rsidRPr="005E4DEB" w:rsidRDefault="00CB75AA" w:rsidP="00FD282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預定返港日期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461C09" w:rsidRPr="005E4DEB" w:rsidRDefault="00CB75AA" w:rsidP="00461C09">
            <w:pPr>
              <w:pStyle w:val="Default"/>
              <w:spacing w:line="400" w:lineRule="exact"/>
              <w:rPr>
                <w:rFonts w:hAnsi="標楷體"/>
                <w:color w:val="FF0000"/>
              </w:rPr>
            </w:pPr>
            <w:r w:rsidRPr="005E4DEB">
              <w:rPr>
                <w:rFonts w:hAnsi="標楷體" w:hint="eastAsia"/>
                <w:color w:val="FF0000"/>
              </w:rPr>
              <w:t xml:space="preserve">      年      月       日(請於返港前1日電話通知漁業署</w:t>
            </w:r>
            <w:r w:rsidR="00CB1D17" w:rsidRPr="005E4DEB">
              <w:rPr>
                <w:rFonts w:hAnsi="標楷體" w:hint="eastAsia"/>
                <w:color w:val="FF0000"/>
              </w:rPr>
              <w:t>02-23</w:t>
            </w:r>
            <w:r w:rsidR="008B1EED">
              <w:rPr>
                <w:rFonts w:hAnsi="標楷體" w:hint="eastAsia"/>
                <w:color w:val="FF0000"/>
              </w:rPr>
              <w:t>835929</w:t>
            </w:r>
            <w:r w:rsidRPr="005E4DEB">
              <w:rPr>
                <w:rFonts w:hAnsi="標楷體" w:hint="eastAsia"/>
                <w:color w:val="FF0000"/>
              </w:rPr>
              <w:t>)</w:t>
            </w:r>
          </w:p>
        </w:tc>
      </w:tr>
      <w:tr w:rsidR="005E4DEB" w:rsidRPr="005E4DEB" w:rsidTr="00FD2824">
        <w:trPr>
          <w:trHeight w:val="6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6005E" w:rsidRPr="005E4DEB" w:rsidRDefault="00FD2824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預定</w:t>
            </w:r>
            <w:proofErr w:type="gramStart"/>
            <w:r w:rsidRPr="005E4DEB">
              <w:rPr>
                <w:rFonts w:ascii="標楷體" w:eastAsia="標楷體" w:hAnsi="標楷體" w:hint="eastAsia"/>
                <w:color w:val="FF0000"/>
              </w:rPr>
              <w:t>採</w:t>
            </w:r>
            <w:proofErr w:type="gramEnd"/>
            <w:r w:rsidRPr="005E4DEB">
              <w:rPr>
                <w:rFonts w:ascii="標楷體" w:eastAsia="標楷體" w:hAnsi="標楷體" w:hint="eastAsia"/>
                <w:color w:val="FF0000"/>
              </w:rPr>
              <w:t>檢日期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5E" w:rsidRPr="005E4DEB" w:rsidRDefault="00FD2824" w:rsidP="00461C09">
            <w:pPr>
              <w:pStyle w:val="Default"/>
              <w:spacing w:line="400" w:lineRule="exact"/>
              <w:rPr>
                <w:rFonts w:hAnsi="標楷體"/>
                <w:color w:val="FF0000"/>
              </w:rPr>
            </w:pPr>
            <w:r w:rsidRPr="005E4DEB">
              <w:rPr>
                <w:rFonts w:hAnsi="標楷體" w:hint="eastAsia"/>
                <w:color w:val="FF0000"/>
              </w:rPr>
              <w:t xml:space="preserve">      年      月       日</w:t>
            </w:r>
          </w:p>
        </w:tc>
      </w:tr>
      <w:tr w:rsidR="005E4DEB" w:rsidRPr="005E4DEB" w:rsidTr="00C66869">
        <w:trPr>
          <w:trHeight w:val="877"/>
        </w:trPr>
        <w:tc>
          <w:tcPr>
            <w:tcW w:w="1696" w:type="dxa"/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聯絡人姓名</w:t>
            </w:r>
          </w:p>
        </w:tc>
        <w:tc>
          <w:tcPr>
            <w:tcW w:w="2530" w:type="dxa"/>
          </w:tcPr>
          <w:p w:rsidR="00461C09" w:rsidRPr="005E4DEB" w:rsidRDefault="00461C09" w:rsidP="00461C0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1" w:type="dxa"/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聯絡方式</w:t>
            </w:r>
          </w:p>
        </w:tc>
        <w:tc>
          <w:tcPr>
            <w:tcW w:w="2806" w:type="dxa"/>
          </w:tcPr>
          <w:p w:rsidR="00461C09" w:rsidRPr="005E4DEB" w:rsidRDefault="00461C09" w:rsidP="00461C0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日：</w:t>
            </w:r>
          </w:p>
          <w:p w:rsidR="00461C09" w:rsidRPr="005E4DEB" w:rsidRDefault="00461C09" w:rsidP="00461C0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夜：</w:t>
            </w:r>
          </w:p>
          <w:p w:rsidR="00461C09" w:rsidRPr="005E4DEB" w:rsidRDefault="00461C09" w:rsidP="00461C0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手機：</w:t>
            </w:r>
          </w:p>
          <w:p w:rsidR="00A62F89" w:rsidRPr="005E4DEB" w:rsidRDefault="00A62F89" w:rsidP="00461C0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傳真：</w:t>
            </w:r>
          </w:p>
        </w:tc>
      </w:tr>
      <w:tr w:rsidR="005E4DEB" w:rsidRPr="005E4DEB" w:rsidTr="00C66869">
        <w:trPr>
          <w:trHeight w:val="20"/>
        </w:trPr>
        <w:tc>
          <w:tcPr>
            <w:tcW w:w="1696" w:type="dxa"/>
            <w:vAlign w:val="center"/>
          </w:tcPr>
          <w:p w:rsidR="00461C09" w:rsidRPr="005E4DEB" w:rsidRDefault="00461C09" w:rsidP="00461C0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>地址</w:t>
            </w:r>
          </w:p>
        </w:tc>
        <w:tc>
          <w:tcPr>
            <w:tcW w:w="6917" w:type="dxa"/>
            <w:gridSpan w:val="3"/>
          </w:tcPr>
          <w:p w:rsidR="00461C09" w:rsidRPr="005E4DEB" w:rsidRDefault="00461C09" w:rsidP="00461C09">
            <w:pPr>
              <w:pStyle w:val="Default"/>
              <w:spacing w:line="400" w:lineRule="exact"/>
              <w:rPr>
                <w:color w:val="FF0000"/>
              </w:rPr>
            </w:pPr>
            <w:r w:rsidRPr="005E4DEB">
              <w:rPr>
                <w:rFonts w:hint="eastAsia"/>
                <w:color w:val="FF0000"/>
              </w:rPr>
              <w:t xml:space="preserve">       縣（市）       市（鄉鎮區）     里      鄰</w:t>
            </w:r>
          </w:p>
          <w:p w:rsidR="00461C09" w:rsidRPr="005E4DEB" w:rsidRDefault="00461C09" w:rsidP="00461C09">
            <w:pPr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color w:val="FF0000"/>
                <w:szCs w:val="24"/>
              </w:rPr>
              <w:t xml:space="preserve">      </w:t>
            </w:r>
            <w:r w:rsidRPr="005E4DEB">
              <w:rPr>
                <w:rFonts w:ascii="標楷體" w:eastAsia="標楷體" w:hAnsi="標楷體" w:hint="eastAsia"/>
                <w:color w:val="FF0000"/>
                <w:szCs w:val="24"/>
              </w:rPr>
              <w:t xml:space="preserve"> 路      段      巷     弄     號     樓之</w:t>
            </w:r>
          </w:p>
        </w:tc>
      </w:tr>
      <w:tr w:rsidR="005E4DEB" w:rsidRPr="005E4DEB" w:rsidTr="00C66869">
        <w:trPr>
          <w:trHeight w:val="20"/>
        </w:trPr>
        <w:tc>
          <w:tcPr>
            <w:tcW w:w="8613" w:type="dxa"/>
            <w:gridSpan w:val="4"/>
            <w:vAlign w:val="center"/>
          </w:tcPr>
          <w:p w:rsidR="00461C09" w:rsidRPr="005E4DEB" w:rsidRDefault="00461C09" w:rsidP="00461C09">
            <w:pPr>
              <w:wordWrap w:val="0"/>
              <w:jc w:val="right"/>
              <w:rPr>
                <w:rFonts w:ascii="標楷體" w:eastAsia="標楷體" w:hAnsi="標楷體"/>
                <w:color w:val="FF0000"/>
              </w:rPr>
            </w:pPr>
            <w:r w:rsidRPr="005E4DEB">
              <w:rPr>
                <w:rFonts w:ascii="標楷體" w:eastAsia="標楷體" w:hAnsi="標楷體" w:hint="eastAsia"/>
                <w:color w:val="FF0000"/>
              </w:rPr>
              <w:t xml:space="preserve">通報人：                       </w:t>
            </w:r>
          </w:p>
        </w:tc>
      </w:tr>
    </w:tbl>
    <w:p w:rsidR="00926046" w:rsidRPr="005E4DEB" w:rsidRDefault="00926046" w:rsidP="00926046">
      <w:pPr>
        <w:rPr>
          <w:rFonts w:ascii="標楷體" w:eastAsia="標楷體" w:hAnsi="標楷體"/>
          <w:color w:val="FF0000"/>
        </w:rPr>
        <w:sectPr w:rsidR="00926046" w:rsidRPr="005E4DEB" w:rsidSect="00245CFD">
          <w:footerReference w:type="default" r:id="rId9"/>
          <w:pgSz w:w="11906" w:h="16838"/>
          <w:pgMar w:top="1276" w:right="1800" w:bottom="993" w:left="1800" w:header="851" w:footer="567" w:gutter="0"/>
          <w:cols w:space="425"/>
          <w:docGrid w:type="lines" w:linePitch="360"/>
        </w:sectPr>
      </w:pPr>
    </w:p>
    <w:p w:rsidR="00A32924" w:rsidRPr="0058776D" w:rsidRDefault="00C87077" w:rsidP="00A32924">
      <w:pPr>
        <w:widowControl/>
        <w:jc w:val="center"/>
        <w:rPr>
          <w:rFonts w:ascii="標楷體" w:eastAsia="標楷體" w:hAnsi="標楷體"/>
          <w:b/>
          <w:bCs/>
          <w:sz w:val="36"/>
        </w:rPr>
      </w:pPr>
      <w:r w:rsidRPr="0058776D">
        <w:rPr>
          <w:rFonts w:ascii="標楷體" w:eastAsia="標楷體" w:hAnsi="標楷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BFF56C" wp14:editId="5336EE80">
                <wp:simplePos x="0" y="0"/>
                <wp:positionH relativeFrom="column">
                  <wp:posOffset>5276850</wp:posOffset>
                </wp:positionH>
                <wp:positionV relativeFrom="paragraph">
                  <wp:posOffset>-329247</wp:posOffset>
                </wp:positionV>
                <wp:extent cx="733425" cy="1403985"/>
                <wp:effectExtent l="0" t="0" r="28575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C870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FF56C" id="_x0000_s1040" type="#_x0000_t202" style="position:absolute;left:0;text-align:left;margin-left:415.5pt;margin-top:-25.9pt;width:57.7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">
                <v:textbox style="mso-fit-shape-to-text:t">
                  <w:txbxContent>
                    <w:p w:rsidR="003C3D02" w:rsidRPr="00EB1771" w:rsidRDefault="003C3D02" w:rsidP="00C87077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32924" w:rsidRPr="0058776D">
        <w:rPr>
          <w:rFonts w:ascii="標楷體" w:eastAsia="標楷體" w:hAnsi="標楷體" w:hint="eastAsia"/>
          <w:b/>
          <w:sz w:val="36"/>
        </w:rPr>
        <w:t>船員</w:t>
      </w:r>
      <w:r w:rsidR="00A32924" w:rsidRPr="0058776D">
        <w:rPr>
          <w:rFonts w:ascii="標楷體" w:eastAsia="標楷體" w:hAnsi="標楷體"/>
          <w:b/>
          <w:sz w:val="36"/>
        </w:rPr>
        <w:t>健康管理</w:t>
      </w:r>
      <w:r w:rsidR="006A7A77" w:rsidRPr="0058776D">
        <w:rPr>
          <w:rFonts w:ascii="標楷體" w:eastAsia="標楷體" w:hAnsi="標楷體" w:hint="eastAsia"/>
          <w:b/>
          <w:sz w:val="36"/>
        </w:rPr>
        <w:t>紀錄</w:t>
      </w:r>
      <w:r w:rsidR="00A32924" w:rsidRPr="0058776D">
        <w:rPr>
          <w:rFonts w:ascii="標楷體" w:eastAsia="標楷體" w:hAnsi="標楷體"/>
          <w:b/>
          <w:sz w:val="36"/>
        </w:rPr>
        <w:t>表</w:t>
      </w:r>
    </w:p>
    <w:tbl>
      <w:tblPr>
        <w:tblStyle w:val="a3"/>
        <w:tblW w:w="1030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5"/>
        <w:gridCol w:w="885"/>
        <w:gridCol w:w="709"/>
        <w:gridCol w:w="1001"/>
        <w:gridCol w:w="98"/>
        <w:gridCol w:w="727"/>
        <w:gridCol w:w="885"/>
        <w:gridCol w:w="124"/>
        <w:gridCol w:w="731"/>
        <w:gridCol w:w="825"/>
        <w:gridCol w:w="840"/>
        <w:gridCol w:w="472"/>
        <w:gridCol w:w="368"/>
        <w:gridCol w:w="936"/>
      </w:tblGrid>
      <w:tr w:rsidR="00A32924" w:rsidRPr="00F209BA" w:rsidTr="00A32924">
        <w:trPr>
          <w:gridAfter w:val="2"/>
          <w:wAfter w:w="1304" w:type="dxa"/>
          <w:trHeight w:val="454"/>
        </w:trPr>
        <w:tc>
          <w:tcPr>
            <w:tcW w:w="1275" w:type="dxa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5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4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A32924" w:rsidRPr="00F209BA" w:rsidTr="00A32924">
        <w:trPr>
          <w:gridAfter w:val="2"/>
          <w:wAfter w:w="1304" w:type="dxa"/>
          <w:trHeight w:val="454"/>
        </w:trPr>
        <w:tc>
          <w:tcPr>
            <w:tcW w:w="1275" w:type="dxa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船員人數</w:t>
            </w:r>
          </w:p>
        </w:tc>
        <w:tc>
          <w:tcPr>
            <w:tcW w:w="3118" w:type="dxa"/>
            <w:gridSpan w:val="5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868" w:type="dxa"/>
            <w:gridSpan w:val="4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A32924" w:rsidRPr="00F209BA" w:rsidTr="00A32924">
        <w:trPr>
          <w:trHeight w:val="454"/>
        </w:trPr>
        <w:tc>
          <w:tcPr>
            <w:tcW w:w="1700" w:type="dxa"/>
            <w:gridSpan w:val="2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1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A32924" w:rsidRPr="00F209BA" w:rsidTr="00C90BA1">
        <w:trPr>
          <w:trHeight w:val="454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13"/>
            <w:tcBorders>
              <w:bottom w:val="single" w:sz="4" w:space="0" w:color="auto"/>
            </w:tcBorders>
          </w:tcPr>
          <w:p w:rsidR="00A32924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  <w:p w:rsidR="00510CEF" w:rsidRPr="00F209BA" w:rsidRDefault="00510CEF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                                            (參考範例)</w:t>
            </w: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C6202">
              <w:rPr>
                <w:rFonts w:ascii="標楷體" w:eastAsia="標楷體" w:hAnsi="標楷體"/>
              </w:rPr>
              <w:t xml:space="preserve">正常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C6202">
              <w:rPr>
                <w:rFonts w:ascii="標楷體" w:eastAsia="標楷體" w:hAnsi="標楷體"/>
              </w:rPr>
              <w:t>正常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242700">
        <w:trPr>
          <w:trHeight w:val="36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242700">
        <w:trPr>
          <w:trHeight w:val="3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</w:tbl>
    <w:p w:rsidR="00C7293B" w:rsidRPr="008E328D" w:rsidRDefault="00C7293B" w:rsidP="00D82ED3">
      <w:pPr>
        <w:spacing w:line="600" w:lineRule="exact"/>
        <w:ind w:left="14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eastAsia="標楷體"/>
          <w:bCs/>
        </w:rPr>
        <w:br w:type="page"/>
      </w:r>
      <w:r w:rsidR="00D82ED3" w:rsidRPr="008E328D">
        <w:rPr>
          <w:rFonts w:ascii="標楷體" w:eastAsia="標楷體" w:hAnsi="標楷體" w:hint="eastAsia"/>
          <w:color w:val="000000" w:themeColor="text1"/>
          <w:sz w:val="36"/>
        </w:rPr>
        <w:lastRenderedPageBreak/>
        <w:t>海上接觸紀錄聲明</w:t>
      </w:r>
      <w:r w:rsidRPr="008E328D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06CBC9" wp14:editId="01C4B0AB">
                <wp:simplePos x="0" y="0"/>
                <wp:positionH relativeFrom="column">
                  <wp:posOffset>5257800</wp:posOffset>
                </wp:positionH>
                <wp:positionV relativeFrom="paragraph">
                  <wp:posOffset>-329247</wp:posOffset>
                </wp:positionV>
                <wp:extent cx="752475" cy="1403985"/>
                <wp:effectExtent l="0" t="0" r="28575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C729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03DD1" id="_x0000_s1041" type="#_x0000_t202" style="position:absolute;left:0;text-align:left;margin-left:414pt;margin-top:-25.9pt;width:59.2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">
                <v:textbox style="mso-fit-shape-to-text:t">
                  <w:txbxContent>
                    <w:p w:rsidR="003C3D02" w:rsidRPr="00EB1771" w:rsidRDefault="003C3D02" w:rsidP="00C7293B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D82ED3" w:rsidRPr="008E328D" w:rsidRDefault="00D82ED3" w:rsidP="00D82ED3">
      <w:pPr>
        <w:spacing w:line="480" w:lineRule="exact"/>
        <w:ind w:rightChars="17" w:right="41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本人所經營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漁船(CT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)預定於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_____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日返回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漁港，經與船長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確認，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本次返港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前，</w:t>
      </w:r>
    </w:p>
    <w:p w:rsidR="00D82ED3" w:rsidRPr="008E328D" w:rsidRDefault="00D82ED3" w:rsidP="00D82ED3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□通報全船檢疫，於返港前至少7日從未有海上轉載、進入他國港口、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船交流、船員異動及接受公海登檢等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5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項情形</w:t>
      </w:r>
      <w:r w:rsidR="008E328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D82ED3" w:rsidRPr="008E328D" w:rsidRDefault="00D82ED3" w:rsidP="00D82ED3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b/>
          <w:color w:val="000000" w:themeColor="text1"/>
          <w:sz w:val="28"/>
          <w:szCs w:val="32"/>
          <w:u w:val="single"/>
        </w:rPr>
      </w:pPr>
      <w:r w:rsidRPr="008E328D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□僅在我國經濟海域內與我國沿近海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>漁船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(CT    -      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會船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，符合視為無海上接觸行為條件。</w:t>
      </w:r>
    </w:p>
    <w:p w:rsidR="00D82ED3" w:rsidRPr="008E328D" w:rsidRDefault="00D82ED3" w:rsidP="00D82ED3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另本人及船長已逐一檢視船上人員無</w:t>
      </w:r>
      <w:r w:rsidRPr="008E328D">
        <w:rPr>
          <w:rFonts w:ascii="標楷體" w:eastAsia="標楷體" w:hAnsi="標楷體" w:hint="eastAsia"/>
          <w:color w:val="000000" w:themeColor="text1"/>
          <w:sz w:val="28"/>
        </w:rPr>
        <w:t>發燒、咳嗽、流鼻水鼻塞、呼吸急促、腹瀉、嗅/味覺異常、全身倦怠或四肢無力等症狀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。以上事項，如有虛偽或不實，願負法律上之一切責任，絕無異議。</w:t>
      </w:r>
    </w:p>
    <w:p w:rsidR="00D82ED3" w:rsidRPr="008E328D" w:rsidRDefault="00D82ED3" w:rsidP="00D82ED3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此致</w:t>
      </w:r>
    </w:p>
    <w:p w:rsidR="00D82ED3" w:rsidRPr="008E328D" w:rsidRDefault="00D82ED3" w:rsidP="00D82ED3">
      <w:pPr>
        <w:snapToGrid w:val="0"/>
        <w:spacing w:line="480" w:lineRule="exac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行政院農業委員會漁業署</w:t>
      </w:r>
    </w:p>
    <w:p w:rsidR="00D82ED3" w:rsidRPr="008E328D" w:rsidRDefault="00D82ED3" w:rsidP="00D82ED3">
      <w:pPr>
        <w:pStyle w:val="a6"/>
        <w:spacing w:line="480" w:lineRule="exact"/>
        <w:ind w:firstLineChars="398" w:firstLine="1114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聲　明　人：　　　　　           　簽章</w:t>
      </w:r>
    </w:p>
    <w:p w:rsidR="00D82ED3" w:rsidRPr="008E328D" w:rsidRDefault="00D82ED3" w:rsidP="00D82ED3">
      <w:pPr>
        <w:pStyle w:val="a6"/>
        <w:spacing w:line="480" w:lineRule="exact"/>
        <w:ind w:firstLineChars="202" w:firstLine="485"/>
        <w:jc w:val="both"/>
        <w:rPr>
          <w:rFonts w:ascii="標楷體" w:hAnsi="標楷體"/>
          <w:color w:val="000000" w:themeColor="text1"/>
          <w:sz w:val="24"/>
          <w:szCs w:val="32"/>
        </w:rPr>
      </w:pPr>
      <w:r w:rsidRPr="008E328D">
        <w:rPr>
          <w:rFonts w:ascii="標楷體" w:hAnsi="標楷體" w:hint="eastAsia"/>
          <w:color w:val="000000" w:themeColor="text1"/>
          <w:sz w:val="24"/>
          <w:szCs w:val="32"/>
        </w:rPr>
        <w:t>(船主或公司負責人)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國民身分證統一編號：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ind w:leftChars="650" w:left="1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公司名稱：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ind w:leftChars="390" w:left="936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公司統一編號：</w:t>
      </w:r>
    </w:p>
    <w:p w:rsidR="00D82ED3" w:rsidRPr="008E328D" w:rsidRDefault="00D82ED3" w:rsidP="00D82ED3">
      <w:pPr>
        <w:spacing w:after="240" w:line="480" w:lineRule="exact"/>
        <w:ind w:firstLineChars="398" w:firstLine="1114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地　　　址：</w:t>
      </w:r>
    </w:p>
    <w:p w:rsidR="00D82ED3" w:rsidRPr="008E328D" w:rsidRDefault="00D82ED3" w:rsidP="00D82ED3">
      <w:pPr>
        <w:spacing w:after="240" w:line="480" w:lineRule="exact"/>
        <w:ind w:firstLineChars="325" w:firstLine="910"/>
        <w:jc w:val="both"/>
        <w:rPr>
          <w:rFonts w:ascii="標楷體" w:eastAsia="標楷體" w:hAnsi="標楷體"/>
          <w:color w:val="000000" w:themeColor="text1"/>
          <w:sz w:val="28"/>
          <w:szCs w:val="32"/>
        </w:rPr>
        <w:sectPr w:rsidR="00D82ED3" w:rsidRPr="008E328D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中  華  民  國         年　   　月  　  　日</w:t>
      </w:r>
    </w:p>
    <w:p w:rsidR="00C7293B" w:rsidRDefault="00C7293B">
      <w:pPr>
        <w:widowControl/>
        <w:rPr>
          <w:rFonts w:eastAsia="標楷體"/>
          <w:bCs/>
        </w:rPr>
      </w:pPr>
    </w:p>
    <w:p w:rsidR="00A32924" w:rsidRDefault="00A32924" w:rsidP="00E25D98">
      <w:pPr>
        <w:tabs>
          <w:tab w:val="left" w:pos="1800"/>
          <w:tab w:val="left" w:pos="1980"/>
        </w:tabs>
        <w:spacing w:line="280" w:lineRule="exact"/>
        <w:ind w:right="4959"/>
        <w:jc w:val="both"/>
        <w:rPr>
          <w:rFonts w:eastAsia="標楷體"/>
          <w:bCs/>
        </w:rPr>
      </w:pPr>
    </w:p>
    <w:p w:rsidR="00890BB6" w:rsidRPr="00F209BA" w:rsidRDefault="00890BB6" w:rsidP="00890BB6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491609" wp14:editId="30DF07C0">
                <wp:simplePos x="0" y="0"/>
                <wp:positionH relativeFrom="column">
                  <wp:posOffset>5283200</wp:posOffset>
                </wp:positionH>
                <wp:positionV relativeFrom="paragraph">
                  <wp:posOffset>-340360</wp:posOffset>
                </wp:positionV>
                <wp:extent cx="736600" cy="1403985"/>
                <wp:effectExtent l="0" t="0" r="2540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890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1609" id="_x0000_s1042" type="#_x0000_t202" style="position:absolute;left:0;text-align:left;margin-left:416pt;margin-top:-26.8pt;width:58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FMPAIAAFE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890BB6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申請</w:t>
      </w:r>
      <w:r w:rsidR="00103F5B" w:rsidRPr="008E328D">
        <w:rPr>
          <w:rFonts w:ascii="標楷體" w:eastAsia="標楷體" w:hAnsi="標楷體" w:hint="eastAsia"/>
          <w:color w:val="000000" w:themeColor="text1"/>
          <w:sz w:val="36"/>
        </w:rPr>
        <w:t>全員</w:t>
      </w:r>
      <w:r w:rsidRPr="008E328D">
        <w:rPr>
          <w:rFonts w:ascii="標楷體" w:eastAsia="標楷體" w:hAnsi="標楷體" w:hint="eastAsia"/>
          <w:color w:val="000000" w:themeColor="text1"/>
          <w:sz w:val="36"/>
        </w:rPr>
        <w:t>檢驗檢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核表</w:t>
      </w:r>
    </w:p>
    <w:tbl>
      <w:tblPr>
        <w:tblStyle w:val="a3"/>
        <w:tblW w:w="10301" w:type="dxa"/>
        <w:tblInd w:w="-1026" w:type="dxa"/>
        <w:tblLook w:val="04A0" w:firstRow="1" w:lastRow="0" w:firstColumn="1" w:lastColumn="0" w:noHBand="0" w:noVBand="1"/>
      </w:tblPr>
      <w:tblGrid>
        <w:gridCol w:w="1275"/>
        <w:gridCol w:w="425"/>
        <w:gridCol w:w="2693"/>
        <w:gridCol w:w="1275"/>
        <w:gridCol w:w="461"/>
        <w:gridCol w:w="957"/>
        <w:gridCol w:w="1737"/>
        <w:gridCol w:w="174"/>
        <w:gridCol w:w="534"/>
        <w:gridCol w:w="709"/>
        <w:gridCol w:w="61"/>
      </w:tblGrid>
      <w:tr w:rsidR="00890BB6" w:rsidRPr="00F209BA" w:rsidTr="002315A5">
        <w:trPr>
          <w:gridAfter w:val="3"/>
          <w:wAfter w:w="1304" w:type="dxa"/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890BB6" w:rsidRPr="00F209BA" w:rsidTr="002315A5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890BB6" w:rsidRPr="00F209BA" w:rsidTr="002315A5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</w:tc>
      </w:tr>
      <w:tr w:rsidR="00890BB6" w:rsidRPr="00F209BA" w:rsidTr="002315A5">
        <w:trPr>
          <w:gridAfter w:val="1"/>
          <w:wAfter w:w="61" w:type="dxa"/>
          <w:trHeight w:val="411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檢核項目</w:t>
            </w:r>
          </w:p>
        </w:tc>
        <w:tc>
          <w:tcPr>
            <w:tcW w:w="754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90BB6" w:rsidRPr="008E328D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E328D">
              <w:rPr>
                <w:rFonts w:ascii="標楷體" w:eastAsia="標楷體" w:hAnsi="標楷體" w:hint="eastAsia"/>
                <w:color w:val="000000" w:themeColor="text1"/>
                <w:szCs w:val="28"/>
              </w:rPr>
              <w:t>到港航行前</w:t>
            </w:r>
            <w:r w:rsidR="00D12CB7" w:rsidRPr="008E328D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Pr="008E328D">
              <w:rPr>
                <w:rFonts w:ascii="標楷體" w:eastAsia="標楷體" w:hAnsi="標楷體" w:hint="eastAsia"/>
                <w:color w:val="000000" w:themeColor="text1"/>
                <w:szCs w:val="28"/>
              </w:rPr>
              <w:t>天過程(以下擇</w:t>
            </w:r>
            <w:proofErr w:type="gramStart"/>
            <w:r w:rsidRPr="008E328D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8E328D">
              <w:rPr>
                <w:rFonts w:ascii="標楷體" w:eastAsia="標楷體" w:hAnsi="標楷體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檢核結果</w:t>
            </w:r>
          </w:p>
        </w:tc>
      </w:tr>
      <w:tr w:rsidR="00890BB6" w:rsidRPr="00F209BA" w:rsidTr="002315A5">
        <w:trPr>
          <w:gridAfter w:val="1"/>
          <w:wAfter w:w="61" w:type="dxa"/>
          <w:trHeight w:val="320"/>
        </w:trPr>
        <w:tc>
          <w:tcPr>
            <w:tcW w:w="1275" w:type="dxa"/>
            <w:vMerge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48" w:type="dxa"/>
            <w:gridSpan w:val="6"/>
            <w:vMerge/>
            <w:vAlign w:val="center"/>
          </w:tcPr>
          <w:p w:rsidR="00890BB6" w:rsidRPr="008E328D" w:rsidRDefault="00890BB6" w:rsidP="002315A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是</w:t>
            </w: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否</w:t>
            </w: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海上轉載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8E328D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8E328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無海上轉載紀錄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併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船交流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8E328D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符合下列情形之</w:t>
            </w:r>
            <w:proofErr w:type="gramStart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一</w:t>
            </w:r>
            <w:proofErr w:type="gramEnd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：</w:t>
            </w:r>
          </w:p>
          <w:p w:rsidR="00890BB6" w:rsidRPr="008E328D" w:rsidRDefault="00890BB6" w:rsidP="002315A5">
            <w:pPr>
              <w:widowControl/>
              <w:kinsoku w:val="0"/>
              <w:spacing w:line="240" w:lineRule="atLeast"/>
              <w:ind w:left="251" w:hangingChars="114" w:hanging="2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□航跡無海上</w:t>
            </w:r>
            <w:proofErr w:type="gramStart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併</w:t>
            </w:r>
            <w:proofErr w:type="gramEnd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船交流跡象。</w:t>
            </w:r>
          </w:p>
          <w:p w:rsidR="00890BB6" w:rsidRPr="008E328D" w:rsidRDefault="00890BB6" w:rsidP="002315A5">
            <w:pPr>
              <w:spacing w:line="300" w:lineRule="exact"/>
              <w:ind w:left="319" w:hangingChars="145" w:hanging="319"/>
              <w:jc w:val="both"/>
              <w:rPr>
                <w:rFonts w:ascii="標楷體" w:eastAsia="標楷體" w:hAnsi="標楷體"/>
                <w:strike/>
                <w:color w:val="000000" w:themeColor="text1"/>
                <w:sz w:val="32"/>
                <w:szCs w:val="28"/>
              </w:rPr>
            </w:pPr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□僅在經濟海域內與我國沿近海</w:t>
            </w:r>
            <w:proofErr w:type="gramStart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漁船會船</w:t>
            </w:r>
            <w:proofErr w:type="gramEnd"/>
            <w:r w:rsidRPr="008E328D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，或接受我國公務船舶登臨檢查，視為無海上接觸行為條件。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船員異動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640DC7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隨船返港之船員名冊，</w:t>
            </w:r>
            <w:r w:rsidR="002F6B0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  <w:r w:rsidR="00FB231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天內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之船員名冊一致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進入他國港口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640DC7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無泊靠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他國港口跡象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接受公海登檢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890BB6" w:rsidRPr="00640DC7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無通報遭公海登檢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3305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文件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33056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漁船辦理全船檢疫通報單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船員</w:t>
            </w:r>
            <w:r w:rsidRPr="00221539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健康管理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紀錄</w:t>
            </w:r>
            <w:r w:rsidRPr="00221539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表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3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)、海上接觸紀錄聲明(附件1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</w:t>
            </w:r>
            <w:r w:rsid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、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全員採檢計畫書(附件1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6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)、全船消毒計畫書(附件1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2315A5">
        <w:trPr>
          <w:gridAfter w:val="1"/>
          <w:wAfter w:w="61" w:type="dxa"/>
          <w:trHeight w:val="553"/>
        </w:trPr>
        <w:tc>
          <w:tcPr>
            <w:tcW w:w="566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行政院農業委員會漁業署漁業監控中心檢核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</w:tc>
        <w:tc>
          <w:tcPr>
            <w:tcW w:w="315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103F5B" w:rsidP="002315A5">
            <w:pPr>
              <w:widowControl/>
              <w:spacing w:line="400" w:lineRule="exact"/>
              <w:ind w:rightChars="-61" w:right="-14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全員</w:t>
            </w:r>
            <w:r w:rsidR="00FB2317"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檢驗</w:t>
            </w:r>
            <w:r w:rsidR="00890BB6"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  <w:r w:rsidR="00890BB6"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件。</w:t>
            </w:r>
          </w:p>
        </w:tc>
      </w:tr>
      <w:tr w:rsidR="00890BB6" w:rsidRPr="00F209BA" w:rsidTr="002315A5">
        <w:trPr>
          <w:gridAfter w:val="1"/>
          <w:wAfter w:w="61" w:type="dxa"/>
          <w:trHeight w:val="440"/>
        </w:trPr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□不符合</w:t>
            </w:r>
          </w:p>
        </w:tc>
        <w:tc>
          <w:tcPr>
            <w:tcW w:w="315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</w:tbl>
    <w:p w:rsidR="00D12CB7" w:rsidRDefault="00D12CB7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0BB6" w:rsidRDefault="00890BB6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12CB7" w:rsidRDefault="00D12CB7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890BB6" w:rsidRPr="00F209BA" w:rsidRDefault="00890BB6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(核章)</w:t>
      </w:r>
    </w:p>
    <w:p w:rsidR="00890BB6" w:rsidRPr="00F209BA" w:rsidRDefault="00890BB6" w:rsidP="00890BB6">
      <w:pPr>
        <w:widowControl/>
        <w:ind w:leftChars="-295" w:left="-708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</w:t>
      </w: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</w:t>
      </w:r>
    </w:p>
    <w:p w:rsidR="00890BB6" w:rsidRPr="00F209BA" w:rsidRDefault="00890BB6" w:rsidP="00890BB6">
      <w:pPr>
        <w:widowControl/>
        <w:spacing w:line="400" w:lineRule="exact"/>
        <w:ind w:leftChars="-295" w:left="-708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漁船(CT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-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)自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時進入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漁港，申請</w:t>
      </w:r>
      <w:r w:rsidR="00FB2317">
        <w:rPr>
          <w:rFonts w:ascii="標楷體" w:eastAsia="標楷體" w:hAnsi="標楷體" w:hint="eastAsia"/>
          <w:color w:val="000000" w:themeColor="text1"/>
          <w:sz w:val="28"/>
          <w:szCs w:val="24"/>
        </w:rPr>
        <w:t>由</w:t>
      </w:r>
      <w:r w:rsidR="00FB2317" w:rsidRPr="00FB231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</w:t>
      </w:r>
      <w:r w:rsidR="00FB2317" w:rsidRPr="008E328D">
        <w:rPr>
          <w:rFonts w:ascii="標楷體" w:eastAsia="標楷體" w:hAnsi="標楷體" w:hint="eastAsia"/>
          <w:color w:val="000000" w:themeColor="text1"/>
          <w:sz w:val="28"/>
          <w:szCs w:val="24"/>
        </w:rPr>
        <w:t>醫院辦理</w:t>
      </w:r>
      <w:r w:rsidR="00103F5B" w:rsidRPr="008E328D">
        <w:rPr>
          <w:rFonts w:ascii="標楷體" w:eastAsia="標楷體" w:hAnsi="標楷體" w:hint="eastAsia"/>
          <w:color w:val="000000" w:themeColor="text1"/>
          <w:sz w:val="28"/>
          <w:szCs w:val="24"/>
        </w:rPr>
        <w:t>全員</w:t>
      </w:r>
      <w:r w:rsidR="00FB2317" w:rsidRPr="008E328D">
        <w:rPr>
          <w:rFonts w:ascii="標楷體" w:eastAsia="標楷體" w:hAnsi="標楷體" w:hint="eastAsia"/>
          <w:color w:val="000000" w:themeColor="text1"/>
          <w:sz w:val="28"/>
          <w:szCs w:val="24"/>
        </w:rPr>
        <w:t>檢驗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，判定結果如上</w:t>
      </w:r>
    </w:p>
    <w:p w:rsidR="00890BB6" w:rsidRPr="00F209BA" w:rsidRDefault="00890BB6" w:rsidP="00890BB6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此致</w:t>
      </w:r>
    </w:p>
    <w:p w:rsidR="00890BB6" w:rsidRPr="00F209BA" w:rsidRDefault="00890BB6" w:rsidP="00890BB6">
      <w:pPr>
        <w:widowControl/>
        <w:spacing w:line="300" w:lineRule="exact"/>
        <w:ind w:left="2"/>
        <w:rPr>
          <w:rFonts w:ascii="標楷體" w:eastAsia="標楷體" w:hAnsi="標楷體"/>
          <w:color w:val="000000" w:themeColor="text1"/>
          <w:sz w:val="32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□高雄市政府海洋局、高雄市政府衛生局、內政部移民署</w:t>
      </w:r>
    </w:p>
    <w:p w:rsidR="00890BB6" w:rsidRPr="00F209BA" w:rsidRDefault="00890BB6" w:rsidP="00890BB6">
      <w:pPr>
        <w:widowControl/>
        <w:spacing w:line="300" w:lineRule="exact"/>
        <w:ind w:rightChars="-142" w:right="-341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□屏東縣海洋及漁業事務管理所、屏東縣政府衛生局、內政部移民署</w:t>
      </w:r>
    </w:p>
    <w:p w:rsidR="00890BB6" w:rsidRPr="00F209BA" w:rsidRDefault="00890BB6" w:rsidP="00890BB6">
      <w:pPr>
        <w:widowControl/>
        <w:spacing w:line="3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□宜蘭縣海洋及漁業發展所、宜蘭縣政府衛生局、內政部移民署</w:t>
      </w:r>
    </w:p>
    <w:p w:rsidR="00890BB6" w:rsidRDefault="00890BB6" w:rsidP="00890BB6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890BB6" w:rsidRPr="00265839" w:rsidRDefault="00890BB6" w:rsidP="00890BB6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行政院農業委員會漁業署漁業監控中心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>(核章)</w:t>
      </w:r>
    </w:p>
    <w:p w:rsidR="00FB2317" w:rsidRDefault="00FB2317" w:rsidP="00221539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841EDE" w:rsidRDefault="00841EDE" w:rsidP="00890BB6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841EDE" w:rsidRDefault="00841EDE" w:rsidP="00104974">
      <w:pPr>
        <w:widowControl/>
        <w:jc w:val="center"/>
        <w:rPr>
          <w:rFonts w:ascii="標楷體" w:eastAsia="標楷體" w:hAnsi="標楷體"/>
          <w:noProof/>
          <w:color w:val="FF0000"/>
          <w:sz w:val="36"/>
        </w:rPr>
      </w:pPr>
      <w:r>
        <w:rPr>
          <w:rFonts w:ascii="標楷體" w:eastAsia="標楷體" w:hAnsi="標楷體"/>
          <w:noProof/>
          <w:color w:val="FF0000"/>
          <w:sz w:val="36"/>
        </w:rPr>
        <w:br w:type="page"/>
      </w:r>
      <w:r w:rsidR="00104974" w:rsidRPr="00104974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9B8F57" wp14:editId="2BD6C969">
                <wp:simplePos x="0" y="0"/>
                <wp:positionH relativeFrom="column">
                  <wp:posOffset>5283200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104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B8F57" id="_x0000_s1043" type="#_x0000_t202" style="position:absolute;left:0;text-align:left;margin-left:416pt;margin-top:-25.9pt;width:58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10497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4974">
        <w:rPr>
          <w:rFonts w:ascii="標楷體" w:eastAsia="標楷體" w:hAnsi="標楷體" w:hint="eastAsia"/>
          <w:color w:val="000000" w:themeColor="text1"/>
          <w:sz w:val="36"/>
        </w:rPr>
        <w:t>全員</w:t>
      </w:r>
      <w:proofErr w:type="gramStart"/>
      <w:r w:rsidRPr="00104974">
        <w:rPr>
          <w:rFonts w:ascii="標楷體" w:eastAsia="標楷體" w:hAnsi="標楷體" w:hint="eastAsia"/>
          <w:color w:val="000000" w:themeColor="text1"/>
          <w:sz w:val="36"/>
        </w:rPr>
        <w:t>採</w:t>
      </w:r>
      <w:proofErr w:type="gramEnd"/>
      <w:r w:rsidRPr="00104974">
        <w:rPr>
          <w:rFonts w:ascii="標楷體" w:eastAsia="標楷體" w:hAnsi="標楷體" w:hint="eastAsia"/>
          <w:color w:val="000000" w:themeColor="text1"/>
          <w:sz w:val="36"/>
        </w:rPr>
        <w:t>檢計畫書</w:t>
      </w:r>
      <w:r w:rsidR="009C5824">
        <w:rPr>
          <w:rFonts w:ascii="標楷體" w:eastAsia="標楷體" w:hAnsi="標楷體" w:hint="eastAsia"/>
          <w:color w:val="000000" w:themeColor="text1"/>
          <w:sz w:val="36"/>
        </w:rPr>
        <w:t>(範例)</w:t>
      </w:r>
    </w:p>
    <w:p w:rsidR="00104974" w:rsidRPr="008E328D" w:rsidRDefault="00104974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noProof/>
          <w:color w:val="000000" w:themeColor="text1"/>
          <w:sz w:val="44"/>
        </w:rPr>
      </w:pP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檢時間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：   年   月  </w:t>
      </w:r>
      <w:r w:rsidR="00103F5B" w:rsidRPr="008E328D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日</w:t>
      </w:r>
    </w:p>
    <w:p w:rsidR="00104974" w:rsidRPr="008E328D" w:rsidRDefault="00104974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檢地點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： 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____________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港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______________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碼頭或                   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_________________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醫院(</w:t>
      </w:r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下船人員搭乘防疫專車至</w:t>
      </w:r>
      <w:proofErr w:type="gramStart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檢專責醫院</w:t>
      </w:r>
      <w:proofErr w:type="gramStart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檢，結束須返回漁港</w:t>
      </w:r>
      <w:r w:rsidR="0069157A" w:rsidRPr="008E328D">
        <w:rPr>
          <w:rFonts w:ascii="標楷體" w:eastAsia="標楷體" w:hAnsi="標楷體" w:hint="eastAsia"/>
          <w:color w:val="000000" w:themeColor="text1"/>
          <w:sz w:val="32"/>
        </w:rPr>
        <w:t>原船</w:t>
      </w:r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持續辦理全船檢疫，</w:t>
      </w:r>
      <w:proofErr w:type="gramStart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俟採</w:t>
      </w:r>
      <w:proofErr w:type="gramEnd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檢陰性報告確定後，船員始得離船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)。</w:t>
      </w:r>
    </w:p>
    <w:p w:rsidR="00104974" w:rsidRPr="008E328D" w:rsidRDefault="00104974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noProof/>
          <w:color w:val="000000" w:themeColor="text1"/>
          <w:sz w:val="44"/>
        </w:rPr>
      </w:pP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採檢動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線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規劃：</w:t>
      </w:r>
    </w:p>
    <w:p w:rsidR="00104974" w:rsidRPr="008E328D" w:rsidRDefault="00707810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檢附委託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指定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檢驗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醫療院所同意書或受委託書。</w:t>
      </w:r>
    </w:p>
    <w:p w:rsidR="001E37E3" w:rsidRPr="008E328D" w:rsidRDefault="001E37E3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檢驗報告</w:t>
      </w:r>
      <w:r w:rsidR="0069157A" w:rsidRPr="008E328D">
        <w:rPr>
          <w:rFonts w:ascii="標楷體" w:eastAsia="標楷體" w:hAnsi="標楷體" w:hint="eastAsia"/>
          <w:color w:val="000000" w:themeColor="text1"/>
          <w:sz w:val="32"/>
        </w:rPr>
        <w:t>應通報漁業署，及副知地方政府漁政、衛生單位。</w:t>
      </w: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FF10EE" w:rsidRDefault="00FF10EE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9C5824" w:rsidRDefault="00FF10EE" w:rsidP="009C5824">
      <w:pPr>
        <w:widowControl/>
        <w:jc w:val="center"/>
        <w:rPr>
          <w:rFonts w:ascii="標楷體" w:eastAsia="標楷體" w:hAnsi="標楷體"/>
          <w:noProof/>
          <w:color w:val="FF0000"/>
          <w:sz w:val="36"/>
        </w:rPr>
      </w:pPr>
      <w:r>
        <w:rPr>
          <w:rFonts w:ascii="標楷體" w:eastAsia="標楷體" w:hAnsi="標楷體"/>
          <w:noProof/>
          <w:color w:val="FF0000"/>
          <w:sz w:val="36"/>
        </w:rPr>
        <w:br w:type="page"/>
      </w:r>
      <w:r w:rsidR="002C7F00" w:rsidRPr="00104974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CC1010" wp14:editId="47913DA8">
                <wp:simplePos x="0" y="0"/>
                <wp:positionH relativeFrom="column">
                  <wp:posOffset>5276850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2C7F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C1010" id="_x0000_s1044" type="#_x0000_t202" style="position:absolute;left:0;text-align:left;margin-left:415.5pt;margin-top:-25.9pt;width:58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2C7F0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10EE">
        <w:rPr>
          <w:rFonts w:ascii="標楷體" w:eastAsia="標楷體" w:hAnsi="標楷體" w:hint="eastAsia"/>
          <w:color w:val="000000" w:themeColor="text1"/>
          <w:sz w:val="36"/>
        </w:rPr>
        <w:t>全船消毒計畫書</w:t>
      </w:r>
      <w:r w:rsidR="009C5824">
        <w:rPr>
          <w:rFonts w:ascii="標楷體" w:eastAsia="標楷體" w:hAnsi="標楷體" w:hint="eastAsia"/>
          <w:color w:val="000000" w:themeColor="text1"/>
          <w:sz w:val="36"/>
        </w:rPr>
        <w:t>(範例)</w:t>
      </w:r>
      <w:r w:rsidR="002C7F00" w:rsidRPr="002C7F00">
        <w:rPr>
          <w:rFonts w:ascii="標楷體" w:eastAsia="標楷體" w:hAnsi="標楷體"/>
          <w:color w:val="000000" w:themeColor="text1"/>
          <w:sz w:val="36"/>
        </w:rPr>
        <w:t xml:space="preserve"> </w:t>
      </w:r>
    </w:p>
    <w:p w:rsidR="009C5824" w:rsidRPr="008E328D" w:rsidRDefault="00104665" w:rsidP="009C5824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noProof/>
          <w:color w:val="000000" w:themeColor="text1"/>
          <w:sz w:val="44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消毒作業時間</w:t>
      </w:r>
      <w:r w:rsidR="009C5824" w:rsidRPr="008E328D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9C5824" w:rsidRPr="008E328D" w:rsidRDefault="009C5824" w:rsidP="009C5824">
      <w:pPr>
        <w:pStyle w:val="a4"/>
        <w:widowControl/>
        <w:ind w:leftChars="0" w:left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___年___月___日___時至___年___月___日___時</w:t>
      </w:r>
    </w:p>
    <w:p w:rsidR="009C5824" w:rsidRPr="008E328D" w:rsidRDefault="009C5824" w:rsidP="009C5824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消毒作業方式：</w:t>
      </w:r>
    </w:p>
    <w:p w:rsidR="009C5824" w:rsidRPr="008E328D" w:rsidRDefault="009C5824" w:rsidP="009C5824">
      <w:pPr>
        <w:pStyle w:val="a4"/>
        <w:widowControl/>
        <w:ind w:leftChars="0" w:left="709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行全員下船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採檢暨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消毒或人員分批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採檢暨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分區消毒</w:t>
      </w:r>
    </w:p>
    <w:p w:rsidR="002C7F00" w:rsidRPr="008E328D" w:rsidRDefault="002C7F00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廠商應</w:t>
      </w:r>
      <w:r w:rsidRPr="008E328D">
        <w:rPr>
          <w:rFonts w:ascii="標楷體" w:eastAsia="標楷體" w:hAnsi="標楷體"/>
          <w:color w:val="000000" w:themeColor="text1"/>
          <w:sz w:val="32"/>
        </w:rPr>
        <w:t>穿戴適當的個人防護裝備，如防水手套、隔離衣、口罩、護目鏡等，並應於清潔工作完畢後脫除，脫除後應進行手部衛生。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>當環境表面有小範圍（＜</w:t>
      </w:r>
      <w:r w:rsidR="002C7F00" w:rsidRPr="008E328D">
        <w:rPr>
          <w:rFonts w:ascii="標楷體" w:eastAsia="標楷體" w:hAnsi="標楷體"/>
          <w:color w:val="000000" w:themeColor="text1"/>
          <w:sz w:val="32"/>
        </w:rPr>
        <w:t>10ml</w:t>
      </w:r>
      <w:r w:rsidRPr="008E328D">
        <w:rPr>
          <w:rFonts w:ascii="標楷體" w:eastAsia="標楷體" w:hAnsi="標楷體"/>
          <w:color w:val="000000" w:themeColor="text1"/>
          <w:sz w:val="32"/>
        </w:rPr>
        <w:t>）的血液或如體液、嘔吐物、排泄物等有機物質時，應先以適當消毒劑[如：1000ppm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1：50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的漂白水]覆蓋在其表面，若血液或有機物質的範圍大於10ml以上，則視需要調整消毒劑用量或濃度，例如：以5,000ppm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1： 10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的漂白水覆蓋，再以清潔劑或肥皂和清水移除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髒汙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與有機物質，並接續使用濕抹布及合適的消毒劑執行有效的環境清潔與消毒。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 xml:space="preserve">消毒劑應依照廠商建議之稀釋方法、接觸時間與處理方式。若使用漂白水，必須當天泡製；漂白水擦拭後，留置時間建議超過 1~2 分鐘，再以清水擦拭。 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>清潔用具於使用完畢後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應清消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；清潔用具如抹布、拖把要經常清潔更換。</w:t>
      </w:r>
    </w:p>
    <w:p w:rsidR="002C7F00" w:rsidRPr="008E328D" w:rsidRDefault="002C7F00" w:rsidP="00FF10EE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廠商應附上政府立案合格證明文件，如公司執照、消毒證照。</w:t>
      </w:r>
    </w:p>
    <w:p w:rsidR="00FF10EE" w:rsidRPr="008E328D" w:rsidRDefault="00FF10EE" w:rsidP="00FF10EE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檢附委託</w:t>
      </w:r>
      <w:r w:rsidR="009C5824" w:rsidRPr="008E328D">
        <w:rPr>
          <w:rFonts w:ascii="標楷體" w:eastAsia="標楷體" w:hAnsi="標楷體" w:hint="eastAsia"/>
          <w:color w:val="000000" w:themeColor="text1"/>
          <w:sz w:val="32"/>
        </w:rPr>
        <w:t>消毒之證明契約書或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委託書。</w:t>
      </w:r>
    </w:p>
    <w:p w:rsidR="00104974" w:rsidRPr="00FF10EE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890BB6" w:rsidRDefault="00890BB6" w:rsidP="00890BB6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341882" w:rsidRPr="00F209BA" w:rsidRDefault="00890BB6" w:rsidP="00341882">
      <w:pPr>
        <w:spacing w:line="440" w:lineRule="exact"/>
        <w:ind w:rightChars="195" w:right="468"/>
        <w:jc w:val="center"/>
        <w:rPr>
          <w:rFonts w:ascii="標楷體" w:eastAsia="標楷體" w:hAnsi="標楷體"/>
          <w:color w:val="000000" w:themeColor="text1"/>
          <w:sz w:val="36"/>
        </w:rPr>
      </w:pPr>
      <w:r w:rsidRPr="00103F5B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1E0C4C" wp14:editId="1ECAAA89">
                <wp:simplePos x="0" y="0"/>
                <wp:positionH relativeFrom="column">
                  <wp:posOffset>5280660</wp:posOffset>
                </wp:positionH>
                <wp:positionV relativeFrom="paragraph">
                  <wp:posOffset>-323850</wp:posOffset>
                </wp:positionV>
                <wp:extent cx="736600" cy="1403985"/>
                <wp:effectExtent l="0" t="0" r="2540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3418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E0C4C" id="_x0000_s1045" type="#_x0000_t202" style="position:absolute;left:0;text-align:left;margin-left:415.8pt;margin-top:-25.5pt;width:58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OrPQIAAFE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">
                <v:textbox style="mso-fit-shape-to-text:t">
                  <w:txbxContent>
                    <w:p w:rsidR="003C3D02" w:rsidRPr="00EB1771" w:rsidRDefault="003C3D02" w:rsidP="003418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65D88" w:rsidRPr="00103F5B">
        <w:rPr>
          <w:rFonts w:ascii="標楷體" w:eastAsia="標楷體" w:hAnsi="標楷體" w:hint="eastAsia"/>
          <w:noProof/>
          <w:color w:val="000000" w:themeColor="text1"/>
          <w:sz w:val="36"/>
        </w:rPr>
        <w:t>原船</w:t>
      </w:r>
      <w:r w:rsidR="00341882" w:rsidRPr="00103F5B">
        <w:rPr>
          <w:rFonts w:ascii="標楷體" w:eastAsia="標楷體" w:hAnsi="標楷體" w:hint="eastAsia"/>
          <w:color w:val="000000" w:themeColor="text1"/>
          <w:sz w:val="36"/>
        </w:rPr>
        <w:t>強制健康管理檢疫</w:t>
      </w:r>
      <w:r w:rsidR="00341882" w:rsidRPr="00F209BA">
        <w:rPr>
          <w:rFonts w:ascii="標楷體" w:eastAsia="標楷體" w:hAnsi="標楷體" w:hint="eastAsia"/>
          <w:color w:val="000000" w:themeColor="text1"/>
          <w:sz w:val="36"/>
        </w:rPr>
        <w:t>抽訪關懷單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單位：</w:t>
      </w:r>
      <w:r w:rsidR="008669BC" w:rsidRP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>漁業署</w:t>
      </w:r>
      <w:r w:rsid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 xml:space="preserve"> 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所在地漁港：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人員：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AC3D5A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漁船：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(CT</w:t>
      </w:r>
      <w:r w:rsidRPr="008E328D">
        <w:rPr>
          <w:rFonts w:ascii="標楷體" w:eastAsia="標楷體" w:hAnsi="標楷體" w:hint="eastAsia"/>
          <w:i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返港日期：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起始日：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解除日：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已船上健康管理天數：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返港船員通報與實際人數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實際在船檢疫人數及岸上檢疫人數：</w:t>
      </w:r>
    </w:p>
    <w:p w:rsidR="008669BC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本國籍：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F7F3B" w:rsidRPr="008E328D" w:rsidRDefault="003F7F3B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大陸籍：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341882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外國籍：</w:t>
      </w:r>
    </w:p>
    <w:p w:rsidR="00341882" w:rsidRPr="008E328D" w:rsidRDefault="00341882" w:rsidP="00B02F56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印尼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B02F56" w:rsidRPr="008E328D" w:rsidRDefault="00341882" w:rsidP="00C87077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菲律賓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41882" w:rsidRPr="008E328D" w:rsidRDefault="00341882" w:rsidP="00C87077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越南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B02F56" w:rsidRPr="008E328D" w:rsidRDefault="00341882" w:rsidP="00B02F56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其他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(國家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341882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留船之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我國籍船員：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、電話：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341882" w:rsidRPr="00F209BA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留船人員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是否遵守以下事項：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 xml:space="preserve">□ 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留船共同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生活者須採取適當防護措施。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341882" w:rsidRPr="00F209BA" w:rsidRDefault="00341882" w:rsidP="00B02F56">
      <w:pPr>
        <w:spacing w:line="440" w:lineRule="exact"/>
        <w:ind w:leftChars="177" w:left="803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檢疫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期間無離船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F209BA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留船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檢疫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人員是否有</w:t>
      </w:r>
      <w:r w:rsidR="00AC3D5A">
        <w:rPr>
          <w:rFonts w:ascii="標楷體" w:eastAsia="標楷體" w:hAnsi="標楷體" w:hint="eastAsia"/>
          <w:color w:val="000000" w:themeColor="text1"/>
          <w:sz w:val="32"/>
        </w:rPr>
        <w:t>異常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症狀(有症狀者送指定醫療機構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341882" w:rsidRPr="00F209BA" w:rsidRDefault="00341882" w:rsidP="00B02F56">
      <w:pPr>
        <w:spacing w:line="440" w:lineRule="exact"/>
        <w:ind w:leftChars="295" w:left="1086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341882" w:rsidRPr="00103F5B" w:rsidRDefault="00341882" w:rsidP="00B02F56">
      <w:pPr>
        <w:spacing w:line="440" w:lineRule="exact"/>
        <w:ind w:leftChars="472" w:left="1511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 xml:space="preserve">□發燒 □咳嗽 □流鼻水鼻塞 □呼吸急促 □腹瀉 </w:t>
      </w:r>
    </w:p>
    <w:p w:rsidR="00341882" w:rsidRPr="00103F5B" w:rsidRDefault="00341882" w:rsidP="00B02F56">
      <w:pPr>
        <w:spacing w:line="440" w:lineRule="exact"/>
        <w:ind w:leftChars="472" w:left="1511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>□嗅/味覺異常 □全身倦怠 □四肢無力。</w:t>
      </w:r>
    </w:p>
    <w:p w:rsidR="00341882" w:rsidRPr="00F209BA" w:rsidRDefault="00341882" w:rsidP="00B02F56">
      <w:pPr>
        <w:spacing w:line="440" w:lineRule="exact"/>
        <w:ind w:leftChars="295" w:left="1086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Default="00341882" w:rsidP="00DA06D3">
      <w:pPr>
        <w:spacing w:line="440" w:lineRule="exact"/>
        <w:ind w:rightChars="195" w:right="468"/>
        <w:jc w:val="center"/>
        <w:rPr>
          <w:rFonts w:ascii="標楷體" w:eastAsia="標楷體" w:hAnsi="標楷體"/>
          <w:color w:val="FF0000"/>
          <w:sz w:val="36"/>
        </w:rPr>
        <w:sectPr w:rsidR="00341882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</w:p>
    <w:p w:rsidR="00DA06D3" w:rsidRPr="00F209BA" w:rsidRDefault="008429FE" w:rsidP="00DA06D3">
      <w:pPr>
        <w:spacing w:line="440" w:lineRule="exact"/>
        <w:ind w:rightChars="195" w:right="468"/>
        <w:jc w:val="center"/>
        <w:rPr>
          <w:rFonts w:ascii="標楷體" w:eastAsia="標楷體" w:hAnsi="標楷體"/>
          <w:color w:val="000000" w:themeColor="text1"/>
          <w:sz w:val="36"/>
        </w:rPr>
      </w:pPr>
      <w:r w:rsidRPr="00103F5B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B6DF99" wp14:editId="44ACC3FA">
                <wp:simplePos x="0" y="0"/>
                <wp:positionH relativeFrom="column">
                  <wp:posOffset>5280660</wp:posOffset>
                </wp:positionH>
                <wp:positionV relativeFrom="paragraph">
                  <wp:posOffset>-380365</wp:posOffset>
                </wp:positionV>
                <wp:extent cx="736600" cy="1403985"/>
                <wp:effectExtent l="0" t="0" r="2540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DA06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DF99" id="_x0000_s1046" type="#_x0000_t202" style="position:absolute;left:0;text-align:left;margin-left:415.8pt;margin-top:-29.95pt;width:58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">
                <v:textbox style="mso-fit-shape-to-text:t">
                  <w:txbxContent>
                    <w:p w:rsidR="003C3D02" w:rsidRPr="00EB1771" w:rsidRDefault="003C3D02" w:rsidP="00DA06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A06D3" w:rsidRPr="00103F5B">
        <w:rPr>
          <w:rFonts w:ascii="標楷體" w:eastAsia="標楷體" w:hAnsi="標楷體" w:hint="eastAsia"/>
          <w:color w:val="000000" w:themeColor="text1"/>
          <w:sz w:val="36"/>
        </w:rPr>
        <w:t>船</w:t>
      </w:r>
      <w:r w:rsidR="00C80DA0" w:rsidRPr="00103F5B">
        <w:rPr>
          <w:rFonts w:ascii="標楷體" w:eastAsia="標楷體" w:hAnsi="標楷體" w:hint="eastAsia"/>
          <w:color w:val="000000" w:themeColor="text1"/>
          <w:sz w:val="36"/>
        </w:rPr>
        <w:t>上居家</w:t>
      </w:r>
      <w:r w:rsidR="00DA06D3" w:rsidRPr="00103F5B">
        <w:rPr>
          <w:rFonts w:ascii="標楷體" w:eastAsia="標楷體" w:hAnsi="標楷體" w:hint="eastAsia"/>
          <w:color w:val="000000" w:themeColor="text1"/>
          <w:sz w:val="36"/>
        </w:rPr>
        <w:t>檢疫</w:t>
      </w:r>
      <w:r w:rsidR="00DA06D3" w:rsidRPr="00F209BA">
        <w:rPr>
          <w:rFonts w:ascii="標楷體" w:eastAsia="標楷體" w:hAnsi="標楷體" w:hint="eastAsia"/>
          <w:color w:val="000000" w:themeColor="text1"/>
          <w:sz w:val="36"/>
        </w:rPr>
        <w:t>抽訪關懷單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單位：</w:t>
      </w:r>
      <w:r w:rsidR="008669BC" w:rsidRP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>漁業署</w:t>
      </w:r>
      <w:r w:rsid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669B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所在地漁港：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人員：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AC3D5A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漁船：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(CT</w:t>
      </w:r>
      <w:r w:rsidRPr="008E328D">
        <w:rPr>
          <w:rFonts w:ascii="標楷體" w:eastAsia="標楷體" w:hAnsi="標楷體" w:hint="eastAsia"/>
          <w:i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返港日期：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檢疫起始日：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檢疫解除日：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已船</w:t>
      </w:r>
      <w:r w:rsidR="00341882" w:rsidRPr="008E328D">
        <w:rPr>
          <w:rFonts w:ascii="標楷體" w:eastAsia="標楷體" w:hAnsi="標楷體" w:hint="eastAsia"/>
          <w:color w:val="000000" w:themeColor="text1"/>
          <w:sz w:val="32"/>
        </w:rPr>
        <w:t>上居家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檢疫天數：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返港船員通報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實際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在船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檢疫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及岸上檢疫人數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本國籍：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在船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；岸上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669BC" w:rsidRPr="008E328D" w:rsidRDefault="008669BC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大陸籍：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外國籍：</w:t>
      </w:r>
    </w:p>
    <w:p w:rsidR="00D955C4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印尼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DA06D3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菲律賓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DA06D3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越南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8669BC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其他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(國家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留船之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我國籍船員：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、電話：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留船人員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是否遵守以下事項：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□ 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留船共同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生活者須採取適當防護措施</w:t>
      </w:r>
      <w:r w:rsidR="00640DC7" w:rsidRPr="008E328D">
        <w:rPr>
          <w:rFonts w:ascii="標楷體" w:eastAsia="標楷體" w:hAnsi="標楷體" w:hint="eastAsia"/>
          <w:color w:val="000000" w:themeColor="text1"/>
          <w:sz w:val="32"/>
        </w:rPr>
        <w:t>(1人1室)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DA06D3" w:rsidRPr="008E328D" w:rsidRDefault="00DA06D3" w:rsidP="008669BC">
      <w:pPr>
        <w:spacing w:line="440" w:lineRule="exact"/>
        <w:ind w:leftChars="177" w:left="803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檢疫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期間無離船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F209BA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留船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檢疫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人員是否</w:t>
      </w:r>
      <w:r w:rsidR="00AC3D5A" w:rsidRPr="00F209BA">
        <w:rPr>
          <w:rFonts w:ascii="標楷體" w:eastAsia="標楷體" w:hAnsi="標楷體" w:hint="eastAsia"/>
          <w:color w:val="000000" w:themeColor="text1"/>
          <w:sz w:val="32"/>
        </w:rPr>
        <w:t>有</w:t>
      </w:r>
      <w:r w:rsidR="00AC3D5A">
        <w:rPr>
          <w:rFonts w:ascii="標楷體" w:eastAsia="標楷體" w:hAnsi="標楷體" w:hint="eastAsia"/>
          <w:color w:val="000000" w:themeColor="text1"/>
          <w:sz w:val="32"/>
        </w:rPr>
        <w:t>異常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症狀(有症狀者送指定醫療機構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DA06D3" w:rsidRPr="00F209BA" w:rsidRDefault="00DA06D3" w:rsidP="008669BC">
      <w:pPr>
        <w:spacing w:line="440" w:lineRule="exact"/>
        <w:ind w:leftChars="295" w:left="1086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DA06D3" w:rsidRPr="00103F5B" w:rsidRDefault="00DA06D3" w:rsidP="008669BC">
      <w:pPr>
        <w:spacing w:line="440" w:lineRule="exact"/>
        <w:ind w:leftChars="472" w:left="1511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□發燒 □</w:t>
      </w:r>
      <w:r w:rsidRPr="00103F5B">
        <w:rPr>
          <w:rFonts w:ascii="標楷體" w:eastAsia="標楷體" w:hAnsi="標楷體" w:hint="eastAsia"/>
          <w:color w:val="000000" w:themeColor="text1"/>
          <w:sz w:val="32"/>
        </w:rPr>
        <w:t xml:space="preserve">咳嗽 □流鼻水鼻塞 □呼吸急促 □腹瀉 </w:t>
      </w:r>
    </w:p>
    <w:p w:rsidR="00DA06D3" w:rsidRPr="00103F5B" w:rsidRDefault="00DA06D3" w:rsidP="00DA06D3">
      <w:pPr>
        <w:spacing w:line="440" w:lineRule="exact"/>
        <w:ind w:leftChars="472" w:left="1511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>□嗅</w:t>
      </w:r>
      <w:r w:rsidR="00FC0D27" w:rsidRPr="00103F5B">
        <w:rPr>
          <w:rFonts w:ascii="標楷體" w:eastAsia="標楷體" w:hAnsi="標楷體" w:hint="eastAsia"/>
          <w:color w:val="000000" w:themeColor="text1"/>
          <w:sz w:val="32"/>
        </w:rPr>
        <w:t>/</w:t>
      </w:r>
      <w:r w:rsidRPr="00103F5B">
        <w:rPr>
          <w:rFonts w:ascii="標楷體" w:eastAsia="標楷體" w:hAnsi="標楷體" w:hint="eastAsia"/>
          <w:color w:val="000000" w:themeColor="text1"/>
          <w:sz w:val="32"/>
        </w:rPr>
        <w:t>味覺異常 □全身倦怠 □四肢無力。</w:t>
      </w:r>
    </w:p>
    <w:p w:rsidR="00DA06D3" w:rsidRPr="00F209BA" w:rsidRDefault="00DA06D3" w:rsidP="00DA06D3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A211D8" w:rsidP="00E75964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5CED03" wp14:editId="78FD6494">
                <wp:simplePos x="0" y="0"/>
                <wp:positionH relativeFrom="rightMargin">
                  <wp:posOffset>-17145</wp:posOffset>
                </wp:positionH>
                <wp:positionV relativeFrom="paragraph">
                  <wp:posOffset>-309245</wp:posOffset>
                </wp:positionV>
                <wp:extent cx="736600" cy="1403985"/>
                <wp:effectExtent l="0" t="0" r="2540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E759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CED03" id="_x0000_s1047" type="#_x0000_t202" style="position:absolute;left:0;text-align:left;margin-left:-1.35pt;margin-top:-24.35pt;width:58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7kPAIAAFA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">
                <v:textbox style="mso-fit-shape-to-text:t">
                  <w:txbxContent>
                    <w:p w:rsidR="003C3D02" w:rsidRPr="00EB1771" w:rsidRDefault="003C3D02" w:rsidP="00E7596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882">
        <w:rPr>
          <w:rFonts w:ascii="標楷體" w:eastAsia="標楷體" w:hAnsi="標楷體" w:hint="eastAsia"/>
          <w:color w:val="000000" w:themeColor="text1"/>
          <w:sz w:val="36"/>
        </w:rPr>
        <w:t>岸上</w:t>
      </w:r>
      <w:r w:rsidR="00E75964" w:rsidRPr="00F209BA">
        <w:rPr>
          <w:rFonts w:ascii="標楷體" w:eastAsia="標楷體" w:hAnsi="標楷體" w:hint="eastAsia"/>
          <w:color w:val="000000" w:themeColor="text1"/>
          <w:sz w:val="36"/>
        </w:rPr>
        <w:t>居家檢疫抽訪關懷單</w:t>
      </w:r>
    </w:p>
    <w:p w:rsidR="00E75964" w:rsidRPr="00F209BA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填寫單位：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</w:t>
      </w:r>
    </w:p>
    <w:p w:rsidR="00E75964" w:rsidRPr="00F209BA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填寫人員：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</w:t>
      </w:r>
    </w:p>
    <w:p w:rsidR="00E75964" w:rsidRPr="00F209BA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填寫時間：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E75964" w:rsidRPr="00F209BA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E75964" w:rsidRPr="00F209BA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居家檢疫人員基本資料：</w:t>
      </w:r>
    </w:p>
    <w:p w:rsidR="00861929" w:rsidRPr="00861929" w:rsidRDefault="00861929" w:rsidP="00861929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>國籍</w:t>
      </w:r>
      <w:r>
        <w:rPr>
          <w:rFonts w:ascii="標楷體" w:eastAsia="標楷體" w:hAnsi="標楷體" w:hint="eastAsia"/>
          <w:color w:val="000000" w:themeColor="text1"/>
          <w:sz w:val="32"/>
        </w:rPr>
        <w:t>：</w:t>
      </w:r>
      <w:r w:rsidRPr="00EF7E4E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EF7E4E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姓名：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性別：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身分證字號：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電話：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搭乘返港漁船：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(CT</w:t>
      </w:r>
      <w:r w:rsidRPr="00F209BA">
        <w:rPr>
          <w:rFonts w:ascii="標楷體" w:eastAsia="標楷體" w:hAnsi="標楷體" w:hint="eastAsia"/>
          <w:i/>
          <w:color w:val="000000" w:themeColor="text1"/>
          <w:sz w:val="32"/>
          <w:u w:val="single"/>
        </w:rPr>
        <w:t xml:space="preserve"> 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-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)。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返港日期：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檢疫起始日：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檢疫解除日：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209BA" w:rsidRDefault="00E75964" w:rsidP="00861929">
      <w:pPr>
        <w:pStyle w:val="a4"/>
        <w:numPr>
          <w:ilvl w:val="1"/>
          <w:numId w:val="5"/>
        </w:numPr>
        <w:spacing w:line="440" w:lineRule="exact"/>
        <w:ind w:leftChars="0" w:left="993" w:hanging="513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已居家檢疫天數：</w:t>
      </w:r>
      <w:r w:rsidRPr="00F209B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E75964" w:rsidRPr="00F209BA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居家檢疫人員遵守以下事項：</w:t>
      </w:r>
    </w:p>
    <w:p w:rsidR="00E75964" w:rsidRPr="008E328D" w:rsidRDefault="00E75964" w:rsidP="00861929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應盡量與家人分開居住，共同生活者須一同採取適當防護措施</w:t>
      </w:r>
      <w:r w:rsidR="00861929" w:rsidRPr="008E328D">
        <w:rPr>
          <w:rFonts w:ascii="標楷體" w:eastAsia="標楷體" w:hAnsi="標楷體" w:hint="eastAsia"/>
          <w:color w:val="000000" w:themeColor="text1"/>
          <w:sz w:val="32"/>
        </w:rPr>
        <w:t>(外籍船員應1人1室)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8E328D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E75964" w:rsidRPr="008E328D" w:rsidRDefault="00E75964" w:rsidP="0067492C">
      <w:pPr>
        <w:spacing w:line="440" w:lineRule="exact"/>
        <w:ind w:leftChars="177" w:left="803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E75964" w:rsidRPr="008E328D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E75964" w:rsidRPr="008E328D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檢疫期間不外出，亦不得出境或出國、搭乘大眾運輸工具。</w:t>
      </w:r>
    </w:p>
    <w:p w:rsidR="00E75964" w:rsidRPr="008E328D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居家檢疫人員是否有</w:t>
      </w:r>
      <w:r w:rsidR="00AC3D5A" w:rsidRPr="008E328D">
        <w:rPr>
          <w:rFonts w:ascii="標楷體" w:eastAsia="標楷體" w:hAnsi="標楷體" w:hint="eastAsia"/>
          <w:color w:val="000000" w:themeColor="text1"/>
          <w:sz w:val="32"/>
        </w:rPr>
        <w:t>否有異常症狀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(有症狀者送指定醫療機構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E75964" w:rsidRPr="008E328D" w:rsidRDefault="00E75964" w:rsidP="0067492C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E75964" w:rsidRPr="008E328D" w:rsidRDefault="00E75964" w:rsidP="0067492C">
      <w:pPr>
        <w:spacing w:line="440" w:lineRule="exact"/>
        <w:ind w:leftChars="472" w:left="1134" w:hanging="1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□發燒 □咳嗽 □</w:t>
      </w:r>
      <w:r w:rsidR="0067492C" w:rsidRPr="008E328D">
        <w:rPr>
          <w:rFonts w:ascii="標楷體" w:eastAsia="標楷體" w:hAnsi="標楷體" w:hint="eastAsia"/>
          <w:color w:val="000000" w:themeColor="text1"/>
          <w:sz w:val="32"/>
        </w:rPr>
        <w:t>流鼻水鼻塞 □呼吸急促 □腹瀉□嗅</w:t>
      </w:r>
      <w:r w:rsidR="00FC0D27" w:rsidRPr="008E328D">
        <w:rPr>
          <w:rFonts w:ascii="標楷體" w:eastAsia="標楷體" w:hAnsi="標楷體" w:hint="eastAsia"/>
          <w:color w:val="000000" w:themeColor="text1"/>
          <w:sz w:val="32"/>
        </w:rPr>
        <w:t>/</w:t>
      </w:r>
      <w:r w:rsidR="0067492C" w:rsidRPr="008E328D">
        <w:rPr>
          <w:rFonts w:ascii="標楷體" w:eastAsia="標楷體" w:hAnsi="標楷體" w:hint="eastAsia"/>
          <w:color w:val="000000" w:themeColor="text1"/>
          <w:sz w:val="32"/>
        </w:rPr>
        <w:t>味覺異常 □全身倦怠 □四肢無力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97C7D" w:rsidRPr="00F209BA" w:rsidRDefault="00F459F1" w:rsidP="0067492C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  <w:sectPr w:rsidR="00497C7D" w:rsidRPr="00F209BA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</w:p>
    <w:p w:rsidR="00284E6B" w:rsidRDefault="00284E6B" w:rsidP="00284E6B">
      <w:pPr>
        <w:widowControl/>
        <w:spacing w:line="500" w:lineRule="exact"/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D84127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0117223" wp14:editId="7854816D">
                <wp:simplePos x="0" y="0"/>
                <wp:positionH relativeFrom="rightMargin">
                  <wp:posOffset>-413468</wp:posOffset>
                </wp:positionH>
                <wp:positionV relativeFrom="page">
                  <wp:posOffset>285916</wp:posOffset>
                </wp:positionV>
                <wp:extent cx="700405" cy="328930"/>
                <wp:effectExtent l="0" t="0" r="23495" b="1397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197DB0" w:rsidRDefault="003C3D02" w:rsidP="00284E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DB0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223" id="文字方塊 20" o:spid="_x0000_s1048" type="#_x0000_t202" style="position:absolute;left:0;text-align:left;margin-left:-32.55pt;margin-top:22.5pt;width:55.15pt;height:25.9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">
                <v:textbox style="mso-fit-shape-to-text:t">
                  <w:txbxContent>
                    <w:p w:rsidR="003C3D02" w:rsidRPr="00197DB0" w:rsidRDefault="003C3D02" w:rsidP="00284E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DB0">
                        <w:rPr>
                          <w:rFonts w:ascii="標楷體" w:eastAsia="標楷體" w:hAnsi="標楷體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84127">
        <w:rPr>
          <w:rFonts w:ascii="標楷體" w:eastAsia="標楷體" w:hAnsi="標楷體" w:hint="eastAsia"/>
          <w:sz w:val="32"/>
          <w:szCs w:val="32"/>
        </w:rPr>
        <w:t>嚴重特殊傳染性肺炎防疫措施</w:t>
      </w:r>
    </w:p>
    <w:p w:rsidR="00284E6B" w:rsidRPr="00EC3A88" w:rsidRDefault="00284E6B" w:rsidP="00284E6B">
      <w:pPr>
        <w:widowControl/>
        <w:spacing w:line="500" w:lineRule="exact"/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遠洋</w:t>
      </w:r>
      <w:r w:rsidRPr="00264C7D">
        <w:rPr>
          <w:rFonts w:ascii="標楷體" w:eastAsia="標楷體" w:hAnsi="標楷體" w:hint="eastAsia"/>
          <w:sz w:val="32"/>
          <w:szCs w:val="32"/>
        </w:rPr>
        <w:t>漁船加油通報單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835"/>
      </w:tblGrid>
      <w:tr w:rsidR="00284E6B" w:rsidTr="00833056">
        <w:tc>
          <w:tcPr>
            <w:tcW w:w="198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　　名</w:t>
            </w:r>
          </w:p>
        </w:tc>
        <w:tc>
          <w:tcPr>
            <w:tcW w:w="283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漁船編號</w:t>
            </w:r>
          </w:p>
        </w:tc>
        <w:tc>
          <w:tcPr>
            <w:tcW w:w="2835" w:type="dxa"/>
          </w:tcPr>
          <w:p w:rsidR="00284E6B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CT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預計加油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655" w:type="dxa"/>
            <w:gridSpan w:val="3"/>
          </w:tcPr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漁港加油站</w:t>
            </w:r>
          </w:p>
        </w:tc>
        <w:tc>
          <w:tcPr>
            <w:tcW w:w="7655" w:type="dxa"/>
            <w:gridSpan w:val="3"/>
          </w:tcPr>
          <w:p w:rsidR="00284E6B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1074">
              <w:rPr>
                <w:rFonts w:ascii="標楷體" w:eastAsia="標楷體" w:hAnsi="標楷體" w:hint="eastAsia"/>
                <w:sz w:val="28"/>
                <w:szCs w:val="28"/>
              </w:rPr>
              <w:t>小港區漁會漁船加油站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81074">
              <w:rPr>
                <w:rFonts w:ascii="標楷體" w:eastAsia="標楷體" w:hAnsi="標楷體" w:hint="eastAsia"/>
                <w:sz w:val="28"/>
                <w:szCs w:val="28"/>
              </w:rPr>
              <w:t>□前鎮漁船加油站</w:t>
            </w:r>
          </w:p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□東隆漁船加油站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滿豐加油站</w:t>
            </w:r>
            <w:proofErr w:type="gramEnd"/>
          </w:p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14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64C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64C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完成加油日期</w:t>
            </w:r>
            <w:r w:rsidRPr="00D84127">
              <w:rPr>
                <w:rFonts w:ascii="標楷體" w:eastAsia="標楷體" w:hAnsi="標楷體" w:hint="eastAsia"/>
                <w:sz w:val="22"/>
                <w:szCs w:val="28"/>
              </w:rPr>
              <w:t>(加油站填寫回傳)</w:t>
            </w:r>
          </w:p>
        </w:tc>
        <w:tc>
          <w:tcPr>
            <w:tcW w:w="2835" w:type="dxa"/>
            <w:vAlign w:val="center"/>
          </w:tcPr>
          <w:p w:rsidR="00284E6B" w:rsidRPr="00D84127" w:rsidRDefault="00284E6B" w:rsidP="0083305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完成加油時間</w:t>
            </w:r>
          </w:p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2"/>
                <w:szCs w:val="28"/>
              </w:rPr>
              <w:t>(加油站填寫回傳)</w:t>
            </w:r>
          </w:p>
        </w:tc>
        <w:tc>
          <w:tcPr>
            <w:tcW w:w="2835" w:type="dxa"/>
            <w:vAlign w:val="center"/>
          </w:tcPr>
          <w:p w:rsidR="00284E6B" w:rsidRDefault="00284E6B" w:rsidP="0083305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</w:tbl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Pr="00B34B78" w:rsidRDefault="00284E6B" w:rsidP="00284E6B">
      <w:pPr>
        <w:widowControl/>
        <w:spacing w:line="500" w:lineRule="exact"/>
        <w:rPr>
          <w:rFonts w:ascii="標楷體" w:eastAsia="標楷體" w:hAnsi="標楷體"/>
          <w:color w:val="FF0000"/>
          <w:szCs w:val="24"/>
          <w:u w:val="single"/>
        </w:rPr>
      </w:pPr>
      <w:r w:rsidRPr="004943F9">
        <w:rPr>
          <w:rFonts w:ascii="標楷體" w:eastAsia="標楷體" w:hAnsi="標楷體"/>
          <w:sz w:val="28"/>
          <w:szCs w:val="28"/>
        </w:rPr>
        <w:t>行政院農業委員會漁業署</w:t>
      </w:r>
      <w:r w:rsidRPr="00D84127">
        <w:rPr>
          <w:rFonts w:ascii="標楷體" w:eastAsia="標楷體" w:hAnsi="標楷體" w:hint="eastAsia"/>
          <w:sz w:val="28"/>
          <w:szCs w:val="24"/>
        </w:rPr>
        <w:t>漁業監控中心</w:t>
      </w:r>
      <w:r w:rsidRPr="00D84127">
        <w:rPr>
          <w:rFonts w:ascii="標楷體" w:eastAsia="標楷體" w:hAnsi="標楷體"/>
          <w:szCs w:val="24"/>
          <w:u w:val="single"/>
        </w:rPr>
        <w:t xml:space="preserve">　　</w:t>
      </w:r>
      <w:r w:rsidRPr="00D84127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D84127">
        <w:rPr>
          <w:rFonts w:ascii="標楷體" w:eastAsia="標楷體" w:hAnsi="標楷體"/>
          <w:szCs w:val="24"/>
          <w:u w:val="single"/>
        </w:rPr>
        <w:t xml:space="preserve">　</w:t>
      </w:r>
      <w:r w:rsidRPr="00D84127">
        <w:rPr>
          <w:rFonts w:ascii="標楷體" w:eastAsia="標楷體" w:hAnsi="標楷體"/>
          <w:szCs w:val="24"/>
        </w:rPr>
        <w:t>(</w:t>
      </w:r>
      <w:r w:rsidRPr="00D84127">
        <w:rPr>
          <w:rFonts w:ascii="標楷體" w:eastAsia="標楷體" w:hAnsi="標楷體" w:hint="eastAsia"/>
          <w:szCs w:val="24"/>
        </w:rPr>
        <w:t>通報</w:t>
      </w:r>
      <w:r w:rsidRPr="00D84127">
        <w:rPr>
          <w:rFonts w:ascii="標楷體" w:eastAsia="標楷體" w:hAnsi="標楷體"/>
          <w:szCs w:val="24"/>
        </w:rPr>
        <w:t>核章)</w:t>
      </w:r>
    </w:p>
    <w:p w:rsidR="00284E6B" w:rsidRPr="00333E0C" w:rsidRDefault="00284E6B" w:rsidP="00284E6B">
      <w:pPr>
        <w:widowControl/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</w:t>
      </w: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7327C">
        <w:rPr>
          <w:rFonts w:ascii="標楷體" w:eastAsia="標楷體" w:hAnsi="標楷體" w:hint="eastAsia"/>
          <w:sz w:val="28"/>
          <w:szCs w:val="28"/>
        </w:rPr>
        <w:t>□</w:t>
      </w:r>
      <w:r w:rsidRPr="00C81074">
        <w:rPr>
          <w:rFonts w:ascii="標楷體" w:eastAsia="標楷體" w:hAnsi="標楷體" w:hint="eastAsia"/>
          <w:sz w:val="28"/>
          <w:szCs w:val="28"/>
        </w:rPr>
        <w:t>小港區漁會漁船加油站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1074">
        <w:rPr>
          <w:rFonts w:ascii="標楷體" w:eastAsia="標楷體" w:hAnsi="標楷體" w:hint="eastAsia"/>
          <w:sz w:val="28"/>
          <w:szCs w:val="28"/>
        </w:rPr>
        <w:t>□前鎮漁船加油站</w:t>
      </w:r>
    </w:p>
    <w:p w:rsidR="00284E6B" w:rsidRPr="00D84127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4127">
        <w:rPr>
          <w:rFonts w:ascii="標楷體" w:eastAsia="標楷體" w:hAnsi="標楷體" w:hint="eastAsia"/>
          <w:sz w:val="28"/>
          <w:szCs w:val="28"/>
        </w:rPr>
        <w:t xml:space="preserve">□東隆漁船加油站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4127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D84127">
        <w:rPr>
          <w:rFonts w:ascii="標楷體" w:eastAsia="標楷體" w:hAnsi="標楷體" w:hint="eastAsia"/>
          <w:sz w:val="28"/>
          <w:szCs w:val="28"/>
        </w:rPr>
        <w:t>滿豐漁船</w:t>
      </w:r>
      <w:proofErr w:type="gramEnd"/>
      <w:r w:rsidRPr="00D84127">
        <w:rPr>
          <w:rFonts w:ascii="標楷體" w:eastAsia="標楷體" w:hAnsi="標楷體" w:hint="eastAsia"/>
          <w:sz w:val="28"/>
          <w:szCs w:val="28"/>
        </w:rPr>
        <w:t>加油站</w:t>
      </w: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4127">
        <w:rPr>
          <w:rFonts w:ascii="標楷體" w:eastAsia="標楷體" w:hAnsi="標楷體" w:hint="eastAsia"/>
          <w:sz w:val="28"/>
          <w:szCs w:val="28"/>
        </w:rPr>
        <w:t>□</w:t>
      </w:r>
      <w:r w:rsidRPr="00264C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264C7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64C7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84E6B" w:rsidRPr="00D84127" w:rsidRDefault="00284E6B" w:rsidP="00284E6B">
      <w:pPr>
        <w:widowControl/>
        <w:spacing w:afterLines="50" w:after="180"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841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D84127">
        <w:rPr>
          <w:rFonts w:ascii="標楷體" w:eastAsia="標楷體" w:hAnsi="標楷體"/>
          <w:szCs w:val="24"/>
        </w:rPr>
        <w:t>(</w:t>
      </w:r>
      <w:proofErr w:type="gramStart"/>
      <w:r w:rsidRPr="00D84127">
        <w:rPr>
          <w:rFonts w:ascii="標楷體" w:eastAsia="標楷體" w:hAnsi="標楷體" w:hint="eastAsia"/>
          <w:szCs w:val="24"/>
        </w:rPr>
        <w:t>回傳</w:t>
      </w:r>
      <w:r w:rsidRPr="00D84127">
        <w:rPr>
          <w:rFonts w:ascii="標楷體" w:eastAsia="標楷體" w:hAnsi="標楷體"/>
          <w:szCs w:val="24"/>
        </w:rPr>
        <w:t>核章</w:t>
      </w:r>
      <w:proofErr w:type="gramEnd"/>
      <w:r w:rsidRPr="00D84127">
        <w:rPr>
          <w:rFonts w:ascii="標楷體" w:eastAsia="標楷體" w:hAnsi="標楷體"/>
          <w:szCs w:val="24"/>
        </w:rPr>
        <w:t>)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3402"/>
        <w:gridCol w:w="2552"/>
        <w:gridCol w:w="1701"/>
      </w:tblGrid>
      <w:tr w:rsidR="00284E6B" w:rsidRPr="00333E0C" w:rsidTr="00833056">
        <w:tc>
          <w:tcPr>
            <w:tcW w:w="9498" w:type="dxa"/>
            <w:gridSpan w:val="5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遠洋</w:t>
            </w: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漁船原船強制健康管理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</w:t>
            </w: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居家檢疫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/全船檢疫</w:t>
            </w: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期間</w:t>
            </w:r>
          </w:p>
          <w:p w:rsidR="00284E6B" w:rsidRPr="00161ED5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加油通報單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單位及窗口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134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地區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傳真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漁業署</w:t>
            </w:r>
          </w:p>
        </w:tc>
        <w:tc>
          <w:tcPr>
            <w:tcW w:w="3402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漁業監控中心</w:t>
            </w:r>
          </w:p>
        </w:tc>
        <w:tc>
          <w:tcPr>
            <w:tcW w:w="2552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02-23835929</w:t>
            </w:r>
          </w:p>
        </w:tc>
        <w:tc>
          <w:tcPr>
            <w:tcW w:w="1701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02-23012801</w:t>
            </w:r>
          </w:p>
        </w:tc>
      </w:tr>
      <w:tr w:rsidR="00284E6B" w:rsidTr="00833056">
        <w:trPr>
          <w:trHeight w:val="924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高雄市政府海洋局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/>
                <w:szCs w:val="24"/>
              </w:rPr>
              <w:t>07-</w:t>
            </w:r>
            <w:r w:rsidRPr="009E57DA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9E57DA">
              <w:rPr>
                <w:rFonts w:ascii="標楷體" w:eastAsia="標楷體" w:hAnsi="標楷體" w:hint="eastAsia"/>
                <w:color w:val="FF0000"/>
                <w:szCs w:val="24"/>
              </w:rPr>
              <w:t>15-7085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r>
              <w:rPr>
                <w:rFonts w:ascii="標楷體" w:eastAsia="標楷體" w:hAnsi="標楷體" w:hint="eastAsia"/>
                <w:szCs w:val="24"/>
              </w:rPr>
              <w:t>1309</w:t>
            </w:r>
          </w:p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</w:t>
            </w:r>
            <w:r w:rsidRPr="00B058A1">
              <w:rPr>
                <w:rFonts w:ascii="標楷體" w:eastAsia="標楷體" w:hAnsi="標楷體" w:hint="eastAsia"/>
                <w:color w:val="FF0000"/>
                <w:szCs w:val="24"/>
              </w:rPr>
              <w:t>821</w:t>
            </w:r>
            <w:r w:rsidRPr="00B058A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B058A1">
              <w:rPr>
                <w:rFonts w:ascii="標楷體" w:eastAsia="標楷體" w:hAnsi="標楷體" w:hint="eastAsia"/>
                <w:color w:val="FF0000"/>
                <w:szCs w:val="24"/>
              </w:rPr>
              <w:t>4258</w:t>
            </w: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前鎮站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/>
                <w:color w:val="FF0000"/>
                <w:szCs w:val="24"/>
              </w:rPr>
              <w:br/>
              <w:t>07-823-0939(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小港站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84E6B" w:rsidRPr="00B058A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058A1">
              <w:rPr>
                <w:rFonts w:ascii="標楷體" w:eastAsia="標楷體" w:hAnsi="標楷體"/>
                <w:color w:val="FF0000"/>
                <w:szCs w:val="24"/>
              </w:rPr>
              <w:t>07-</w:t>
            </w:r>
            <w:r w:rsidRPr="00B058A1">
              <w:rPr>
                <w:rFonts w:ascii="標楷體" w:eastAsia="標楷體" w:hAnsi="標楷體" w:hint="eastAsia"/>
                <w:color w:val="FF0000"/>
                <w:szCs w:val="24"/>
              </w:rPr>
              <w:t>8157042</w:t>
            </w:r>
          </w:p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058A1">
              <w:rPr>
                <w:rFonts w:ascii="標楷體" w:eastAsia="標楷體" w:hAnsi="標楷體"/>
                <w:color w:val="FF0000"/>
                <w:szCs w:val="24"/>
              </w:rPr>
              <w:t>07</w:t>
            </w:r>
            <w:r w:rsidRPr="00B058A1">
              <w:rPr>
                <w:rFonts w:ascii="標楷體" w:eastAsia="標楷體" w:hAnsi="標楷體" w:hint="eastAsia"/>
                <w:color w:val="FF0000"/>
                <w:szCs w:val="24"/>
              </w:rPr>
              <w:t>-8154090</w:t>
            </w:r>
          </w:p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07-8214803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高雄市政府衛生局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/>
                <w:szCs w:val="24"/>
              </w:rPr>
              <w:t>07-713-4000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r>
              <w:rPr>
                <w:rFonts w:ascii="標楷體" w:eastAsia="標楷體" w:hAnsi="標楷體" w:hint="eastAsia"/>
                <w:szCs w:val="24"/>
              </w:rPr>
              <w:t>1377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</w:t>
            </w:r>
            <w:r>
              <w:rPr>
                <w:rFonts w:ascii="標楷體" w:eastAsia="標楷體" w:hAnsi="標楷體"/>
                <w:szCs w:val="24"/>
              </w:rPr>
              <w:t>713-1615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中和</w:t>
            </w:r>
            <w:r>
              <w:rPr>
                <w:rFonts w:ascii="標楷體" w:eastAsia="標楷體" w:hAnsi="標楷體"/>
                <w:szCs w:val="24"/>
              </w:rPr>
              <w:t>安檢所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/>
                <w:szCs w:val="24"/>
              </w:rPr>
              <w:t>07-</w:t>
            </w:r>
            <w:r>
              <w:rPr>
                <w:rFonts w:ascii="標楷體" w:eastAsia="標楷體" w:hAnsi="標楷體" w:hint="eastAsia"/>
                <w:szCs w:val="24"/>
              </w:rPr>
              <w:t>571</w:t>
            </w:r>
            <w:r w:rsidRPr="00161ED5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8602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/>
                <w:szCs w:val="24"/>
              </w:rPr>
              <w:t>07-</w:t>
            </w:r>
            <w:r>
              <w:rPr>
                <w:rFonts w:ascii="標楷體" w:eastAsia="標楷體" w:hAnsi="標楷體" w:hint="eastAsia"/>
                <w:szCs w:val="24"/>
              </w:rPr>
              <w:t>571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161ED5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</w:tr>
      <w:tr w:rsidR="00284E6B" w:rsidTr="00833056">
        <w:trPr>
          <w:trHeight w:val="201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 w:hint="eastAsia"/>
                <w:szCs w:val="24"/>
              </w:rPr>
              <w:t>小港區漁會漁船加油站</w:t>
            </w:r>
          </w:p>
        </w:tc>
        <w:tc>
          <w:tcPr>
            <w:tcW w:w="2552" w:type="dxa"/>
            <w:vAlign w:val="center"/>
          </w:tcPr>
          <w:p w:rsidR="00284E6B" w:rsidRPr="00161ED5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/>
                <w:szCs w:val="24"/>
              </w:rPr>
              <w:t>07-822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81074">
              <w:rPr>
                <w:rFonts w:ascii="標楷體" w:eastAsia="標楷體" w:hAnsi="標楷體"/>
                <w:szCs w:val="24"/>
              </w:rPr>
              <w:t>5268</w:t>
            </w:r>
          </w:p>
        </w:tc>
        <w:tc>
          <w:tcPr>
            <w:tcW w:w="1701" w:type="dxa"/>
            <w:vAlign w:val="center"/>
          </w:tcPr>
          <w:p w:rsidR="00284E6B" w:rsidRPr="00161ED5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3B5F">
              <w:rPr>
                <w:rFonts w:ascii="標楷體" w:eastAsia="標楷體" w:hAnsi="標楷體" w:hint="eastAsia"/>
                <w:color w:val="FF0000"/>
                <w:szCs w:val="24"/>
              </w:rPr>
              <w:t>07-821</w:t>
            </w:r>
            <w:r w:rsidRPr="000D3B5F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0D3B5F">
              <w:rPr>
                <w:rFonts w:ascii="標楷體" w:eastAsia="標楷體" w:hAnsi="標楷體" w:hint="eastAsia"/>
                <w:color w:val="FF0000"/>
                <w:szCs w:val="24"/>
              </w:rPr>
              <w:t>1459</w:t>
            </w:r>
          </w:p>
        </w:tc>
      </w:tr>
      <w:tr w:rsidR="00284E6B" w:rsidTr="00833056">
        <w:trPr>
          <w:trHeight w:val="150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Pr="00A8298F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 w:hint="eastAsia"/>
                <w:szCs w:val="24"/>
              </w:rPr>
              <w:t>前鎮漁船加油站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/>
                <w:szCs w:val="24"/>
              </w:rPr>
              <w:t>07-821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81074">
              <w:rPr>
                <w:rFonts w:ascii="標楷體" w:eastAsia="標楷體" w:hAnsi="標楷體"/>
                <w:szCs w:val="24"/>
              </w:rPr>
              <w:t>4840</w:t>
            </w:r>
          </w:p>
        </w:tc>
        <w:tc>
          <w:tcPr>
            <w:tcW w:w="1701" w:type="dxa"/>
            <w:vAlign w:val="center"/>
          </w:tcPr>
          <w:p w:rsidR="00284E6B" w:rsidRPr="000D3B5F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D3B5F">
              <w:rPr>
                <w:rFonts w:ascii="標楷體" w:eastAsia="標楷體" w:hAnsi="標楷體" w:hint="eastAsia"/>
                <w:color w:val="FF0000"/>
                <w:szCs w:val="24"/>
              </w:rPr>
              <w:t>07-813-9940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屏東縣海洋及漁業事務管理所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/>
                <w:szCs w:val="24"/>
              </w:rPr>
              <w:t>08-732-0415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r>
              <w:rPr>
                <w:rFonts w:ascii="標楷體" w:eastAsia="標楷體" w:hAnsi="標楷體" w:hint="eastAsia"/>
                <w:szCs w:val="24"/>
              </w:rPr>
              <w:t>7238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8-733-1497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屏東縣政府衛生局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 w:hint="eastAsia"/>
                <w:szCs w:val="24"/>
              </w:rPr>
              <w:t>08-737-0002</w:t>
            </w:r>
            <w:r>
              <w:rPr>
                <w:rFonts w:ascii="標楷體" w:eastAsia="標楷體" w:hAnsi="標楷體" w:hint="eastAsia"/>
                <w:szCs w:val="24"/>
              </w:rPr>
              <w:t>轉110</w:t>
            </w:r>
          </w:p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 w:hint="eastAsia"/>
                <w:szCs w:val="24"/>
              </w:rPr>
              <w:t>08-73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0208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08-737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1748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安檢所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D7E">
              <w:rPr>
                <w:rFonts w:ascii="標楷體" w:eastAsia="標楷體" w:hAnsi="標楷體"/>
                <w:szCs w:val="24"/>
              </w:rPr>
              <w:t>08-832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B1D7E">
              <w:rPr>
                <w:rFonts w:ascii="標楷體" w:eastAsia="標楷體" w:hAnsi="標楷體"/>
                <w:szCs w:val="24"/>
              </w:rPr>
              <w:t>5519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D7E">
              <w:rPr>
                <w:rFonts w:ascii="標楷體" w:eastAsia="標楷體" w:hAnsi="標楷體"/>
                <w:szCs w:val="24"/>
              </w:rPr>
              <w:t>08-832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B1D7E">
              <w:rPr>
                <w:rFonts w:ascii="標楷體" w:eastAsia="標楷體" w:hAnsi="標楷體"/>
                <w:szCs w:val="24"/>
              </w:rPr>
              <w:t>5519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東隆</w:t>
            </w:r>
            <w:r w:rsidRPr="00A8298F">
              <w:rPr>
                <w:rFonts w:ascii="標楷體" w:eastAsia="標楷體" w:hAnsi="標楷體" w:hint="eastAsia"/>
                <w:szCs w:val="24"/>
              </w:rPr>
              <w:t>漁</w:t>
            </w:r>
            <w:r>
              <w:rPr>
                <w:rFonts w:ascii="標楷體" w:eastAsia="標楷體" w:hAnsi="標楷體" w:hint="eastAsia"/>
                <w:szCs w:val="24"/>
              </w:rPr>
              <w:t>船</w:t>
            </w:r>
            <w:r w:rsidRPr="00A8298F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2552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16AD"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-832-2700</w:t>
            </w:r>
          </w:p>
        </w:tc>
        <w:tc>
          <w:tcPr>
            <w:tcW w:w="1701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</w:t>
            </w:r>
            <w:r>
              <w:rPr>
                <w:rFonts w:ascii="標楷體" w:eastAsia="標楷體" w:hAnsi="標楷體"/>
                <w:szCs w:val="24"/>
              </w:rPr>
              <w:t>832-8998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Pr="00D84127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84127">
              <w:rPr>
                <w:rFonts w:ascii="標楷體" w:eastAsia="標楷體" w:hAnsi="標楷體" w:hint="eastAsia"/>
                <w:szCs w:val="24"/>
              </w:rPr>
              <w:t>滿豐漁船</w:t>
            </w:r>
            <w:proofErr w:type="gramEnd"/>
            <w:r w:rsidRPr="00D8412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2552" w:type="dxa"/>
            <w:vAlign w:val="center"/>
          </w:tcPr>
          <w:p w:rsidR="00284E6B" w:rsidRPr="00D84127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08-831-1108</w:t>
            </w:r>
          </w:p>
        </w:tc>
        <w:tc>
          <w:tcPr>
            <w:tcW w:w="1701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-831-1118</w:t>
            </w:r>
          </w:p>
        </w:tc>
      </w:tr>
    </w:tbl>
    <w:p w:rsidR="00284E6B" w:rsidRDefault="00284E6B" w:rsidP="00284E6B">
      <w:pPr>
        <w:spacing w:beforeLines="50" w:before="180" w:line="340" w:lineRule="exact"/>
        <w:rPr>
          <w:rFonts w:eastAsia="標楷體"/>
          <w:b/>
          <w:sz w:val="36"/>
          <w:szCs w:val="36"/>
        </w:rPr>
      </w:pPr>
    </w:p>
    <w:p w:rsidR="00284E6B" w:rsidRDefault="00284E6B" w:rsidP="00EA2650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</w:p>
    <w:p w:rsidR="00EA2650" w:rsidRPr="00370FCB" w:rsidRDefault="00EA2650" w:rsidP="00EA2650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850731" wp14:editId="6C71C75A">
                <wp:simplePos x="0" y="0"/>
                <wp:positionH relativeFrom="rightMargin">
                  <wp:posOffset>-581025</wp:posOffset>
                </wp:positionH>
                <wp:positionV relativeFrom="paragraph">
                  <wp:posOffset>-339090</wp:posOffset>
                </wp:positionV>
                <wp:extent cx="736600" cy="1403985"/>
                <wp:effectExtent l="0" t="0" r="2540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EA26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50731" id="_x0000_s1049" type="#_x0000_t202" style="position:absolute;left:0;text-align:left;margin-left:-45.75pt;margin-top:-26.7pt;width:58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cmPQIAAFE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">
                <v:textbox style="mso-fit-shape-to-text:t">
                  <w:txbxContent>
                    <w:p w:rsidR="003C3D02" w:rsidRPr="00EB1771" w:rsidRDefault="003C3D02" w:rsidP="00EA265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22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FA8">
        <w:rPr>
          <w:rFonts w:eastAsia="標楷體"/>
          <w:b/>
          <w:sz w:val="36"/>
          <w:szCs w:val="36"/>
        </w:rPr>
        <w:t>中華民國</w:t>
      </w:r>
      <w:r>
        <w:rPr>
          <w:rFonts w:eastAsia="標楷體" w:hint="eastAsia"/>
          <w:b/>
          <w:sz w:val="36"/>
          <w:szCs w:val="36"/>
        </w:rPr>
        <w:t>行政院農業委員會漁業署</w:t>
      </w:r>
    </w:p>
    <w:p w:rsidR="00EA2650" w:rsidRPr="00446FA8" w:rsidRDefault="00EA2650" w:rsidP="00EA2650">
      <w:pPr>
        <w:spacing w:line="100" w:lineRule="exact"/>
        <w:jc w:val="center"/>
        <w:rPr>
          <w:rFonts w:eastAsia="標楷體"/>
          <w:sz w:val="36"/>
          <w:szCs w:val="36"/>
        </w:rPr>
      </w:pPr>
    </w:p>
    <w:p w:rsidR="00EA2650" w:rsidRPr="00446FA8" w:rsidRDefault="00EA2650" w:rsidP="00EA2650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446FA8">
        <w:rPr>
          <w:rFonts w:eastAsia="標楷體"/>
          <w:b/>
          <w:sz w:val="36"/>
          <w:szCs w:val="36"/>
        </w:rPr>
        <w:t>防範嚴重特殊傳染性肺炎船員</w:t>
      </w:r>
      <w:r>
        <w:rPr>
          <w:rFonts w:eastAsia="標楷體" w:hint="eastAsia"/>
          <w:b/>
          <w:sz w:val="36"/>
          <w:szCs w:val="36"/>
        </w:rPr>
        <w:t>體溫及健康狀況記錄</w:t>
      </w:r>
      <w:r w:rsidRPr="00446FA8">
        <w:rPr>
          <w:rFonts w:eastAsia="標楷體"/>
          <w:b/>
          <w:bCs/>
          <w:sz w:val="36"/>
          <w:szCs w:val="36"/>
        </w:rPr>
        <w:t>表</w:t>
      </w:r>
    </w:p>
    <w:p w:rsidR="00EA2650" w:rsidRDefault="00EA2650" w:rsidP="00EA2650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船名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  <w:r w:rsidRPr="00B9642A">
        <w:rPr>
          <w:rFonts w:eastAsia="標楷體" w:hint="eastAsia"/>
          <w:b/>
          <w:bCs/>
        </w:rPr>
        <w:t>統一編號：</w:t>
      </w:r>
      <w:r w:rsidRPr="00B9642A">
        <w:rPr>
          <w:rFonts w:eastAsia="標楷體" w:hint="eastAsia"/>
          <w:b/>
          <w:bCs/>
        </w:rPr>
        <w:t>CT</w:t>
      </w:r>
      <w:r>
        <w:rPr>
          <w:rFonts w:eastAsia="標楷體" w:hint="eastAsia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B9642A">
        <w:rPr>
          <w:rFonts w:eastAsia="標楷體" w:hint="eastAsia"/>
          <w:b/>
          <w:bCs/>
        </w:rPr>
        <w:t xml:space="preserve"> </w:t>
      </w:r>
      <w:r w:rsidRPr="00B9642A">
        <w:rPr>
          <w:rFonts w:eastAsia="標楷體"/>
          <w:b/>
          <w:bCs/>
        </w:rPr>
        <w:t>-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</w:t>
      </w:r>
      <w:r>
        <w:rPr>
          <w:rFonts w:eastAsia="標楷體" w:hint="eastAsia"/>
          <w:b/>
          <w:sz w:val="20"/>
          <w:szCs w:val="20"/>
          <w:u w:val="single"/>
        </w:rPr>
        <w:t xml:space="preserve"> </w:t>
      </w:r>
    </w:p>
    <w:p w:rsidR="00EA2650" w:rsidRPr="007E0D28" w:rsidRDefault="00EA2650" w:rsidP="00EA2650">
      <w:pPr>
        <w:spacing w:line="360" w:lineRule="exact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bCs/>
        </w:rPr>
        <w:t>所</w:t>
      </w:r>
      <w:r w:rsidRPr="006E79D7">
        <w:rPr>
          <w:rFonts w:eastAsia="標楷體" w:hint="eastAsia"/>
          <w:b/>
          <w:bCs/>
        </w:rPr>
        <w:t>在漁港：</w:t>
      </w:r>
      <w:r w:rsidRPr="006E79D7">
        <w:rPr>
          <w:rFonts w:eastAsia="標楷體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</w:t>
      </w:r>
      <w:r>
        <w:rPr>
          <w:rFonts w:eastAsia="標楷體" w:hint="eastAsia"/>
          <w:b/>
          <w:sz w:val="20"/>
          <w:szCs w:val="20"/>
          <w:u w:val="single"/>
        </w:rPr>
        <w:t xml:space="preserve">    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</w:t>
      </w:r>
      <w:r>
        <w:rPr>
          <w:rFonts w:eastAsia="標楷體" w:hint="eastAsia"/>
          <w:b/>
          <w:sz w:val="20"/>
          <w:szCs w:val="20"/>
          <w:u w:val="single"/>
        </w:rPr>
        <w:t xml:space="preserve">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0D7E96">
        <w:rPr>
          <w:rFonts w:eastAsia="標楷體" w:hint="eastAsia"/>
          <w:b/>
          <w:szCs w:val="20"/>
        </w:rPr>
        <w:t>原船</w:t>
      </w:r>
      <w:r w:rsidRPr="00446FA8">
        <w:rPr>
          <w:rFonts w:eastAsia="標楷體"/>
          <w:b/>
          <w:szCs w:val="20"/>
        </w:rPr>
        <w:t>船員人數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</w:t>
      </w:r>
      <w:r>
        <w:rPr>
          <w:rFonts w:eastAsia="標楷體" w:hint="eastAsia"/>
          <w:b/>
          <w:sz w:val="20"/>
          <w:szCs w:val="20"/>
          <w:u w:val="single"/>
        </w:rPr>
        <w:t xml:space="preserve"> 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>
        <w:rPr>
          <w:rFonts w:eastAsia="標楷體" w:hint="eastAsia"/>
          <w:b/>
          <w:bCs/>
          <w:szCs w:val="24"/>
        </w:rPr>
        <w:t>國籍：</w:t>
      </w:r>
      <w:r w:rsidRPr="007E0D28">
        <w:rPr>
          <w:rFonts w:eastAsia="標楷體"/>
          <w:b/>
          <w:szCs w:val="24"/>
          <w:u w:val="single"/>
        </w:rPr>
        <w:t xml:space="preserve">      </w:t>
      </w:r>
      <w:r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Cs w:val="24"/>
        </w:rPr>
        <w:t>船員姓名：</w:t>
      </w:r>
      <w:r w:rsidRPr="007E0D28">
        <w:rPr>
          <w:rFonts w:eastAsia="標楷體"/>
          <w:b/>
          <w:szCs w:val="24"/>
          <w:u w:val="single"/>
        </w:rPr>
        <w:t xml:space="preserve">             </w:t>
      </w:r>
      <w:r>
        <w:rPr>
          <w:rFonts w:eastAsia="標楷體"/>
          <w:b/>
          <w:szCs w:val="24"/>
          <w:u w:val="single"/>
        </w:rPr>
        <w:t xml:space="preserve">   </w:t>
      </w:r>
      <w:r w:rsidRPr="007E0D28">
        <w:rPr>
          <w:rFonts w:eastAsia="標楷體"/>
          <w:b/>
          <w:szCs w:val="24"/>
          <w:u w:val="single"/>
        </w:rPr>
        <w:t xml:space="preserve"> </w:t>
      </w:r>
      <w:r>
        <w:rPr>
          <w:rFonts w:eastAsia="標楷體"/>
          <w:b/>
          <w:szCs w:val="24"/>
          <w:u w:val="single"/>
        </w:rPr>
        <w:br/>
      </w:r>
      <w:r>
        <w:rPr>
          <w:rFonts w:eastAsia="標楷體" w:hint="eastAsia"/>
          <w:b/>
          <w:szCs w:val="24"/>
        </w:rPr>
        <w:t>身分證字號或護照號碼：</w:t>
      </w:r>
      <w:r w:rsidRPr="007E0D28">
        <w:rPr>
          <w:rFonts w:eastAsia="標楷體"/>
          <w:b/>
          <w:szCs w:val="24"/>
          <w:u w:val="single"/>
        </w:rPr>
        <w:t xml:space="preserve">             </w:t>
      </w:r>
      <w:r>
        <w:rPr>
          <w:rFonts w:eastAsia="標楷體" w:hint="eastAsia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szCs w:val="24"/>
          <w:u w:val="single"/>
        </w:rPr>
        <w:t xml:space="preserve">    </w:t>
      </w:r>
      <w:r w:rsidRPr="007E0D28">
        <w:rPr>
          <w:rFonts w:eastAsia="標楷體" w:hint="eastAsia"/>
          <w:b/>
          <w:szCs w:val="24"/>
        </w:rPr>
        <w:t xml:space="preserve"> </w:t>
      </w:r>
      <w:r>
        <w:rPr>
          <w:rFonts w:eastAsia="標楷體"/>
          <w:b/>
          <w:szCs w:val="24"/>
        </w:rPr>
        <w:br/>
      </w:r>
      <w:r>
        <w:rPr>
          <w:rFonts w:eastAsia="標楷體" w:hint="eastAsia"/>
          <w:b/>
          <w:szCs w:val="24"/>
        </w:rPr>
        <w:t>強制健康管理起始日</w:t>
      </w:r>
      <w:r w:rsidRPr="007E0D28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 </w:t>
      </w:r>
      <w:r>
        <w:rPr>
          <w:rFonts w:eastAsia="標楷體" w:hint="eastAsia"/>
          <w:b/>
          <w:szCs w:val="24"/>
        </w:rPr>
        <w:t>強制健康管理解除日</w:t>
      </w:r>
      <w:r w:rsidRPr="007E0D28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 w:rsidRPr="000D7E96">
        <w:rPr>
          <w:rFonts w:eastAsia="標楷體" w:hint="eastAsia"/>
          <w:b/>
          <w:szCs w:val="24"/>
        </w:rPr>
        <w:t>船主連絡電話：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 w:rsidRPr="006E79D7">
        <w:rPr>
          <w:rFonts w:eastAsia="標楷體" w:hint="eastAsia"/>
          <w:b/>
          <w:szCs w:val="24"/>
        </w:rPr>
        <w:t>船主簽名</w:t>
      </w:r>
      <w:r w:rsidRPr="000D7E96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Pr="007E0D28" w:rsidRDefault="00EA2650" w:rsidP="00EA2650">
      <w:pPr>
        <w:jc w:val="both"/>
        <w:rPr>
          <w:rFonts w:eastAsia="標楷體"/>
          <w:b/>
          <w:bCs/>
          <w:sz w:val="20"/>
          <w:szCs w:val="20"/>
          <w:u w:val="single"/>
        </w:rPr>
      </w:pPr>
    </w:p>
    <w:p w:rsidR="00EA2650" w:rsidRPr="00984487" w:rsidRDefault="00EA2650" w:rsidP="00EA2650">
      <w:pPr>
        <w:spacing w:line="260" w:lineRule="exact"/>
        <w:ind w:left="236" w:hangingChars="118" w:hanging="236"/>
        <w:jc w:val="both"/>
        <w:rPr>
          <w:rFonts w:eastAsia="標楷體"/>
          <w:b/>
          <w:bCs/>
          <w:sz w:val="20"/>
          <w:szCs w:val="20"/>
        </w:rPr>
      </w:pPr>
    </w:p>
    <w:tbl>
      <w:tblPr>
        <w:tblStyle w:val="1"/>
        <w:tblW w:w="10774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51"/>
        <w:gridCol w:w="992"/>
        <w:gridCol w:w="850"/>
        <w:gridCol w:w="1134"/>
        <w:gridCol w:w="851"/>
        <w:gridCol w:w="850"/>
        <w:gridCol w:w="993"/>
        <w:gridCol w:w="992"/>
      </w:tblGrid>
      <w:tr w:rsidR="00EA2650" w:rsidRPr="00446FA8" w:rsidTr="008073CF">
        <w:trPr>
          <w:trHeight w:val="993"/>
        </w:trPr>
        <w:tc>
          <w:tcPr>
            <w:tcW w:w="2269" w:type="dxa"/>
            <w:gridSpan w:val="2"/>
            <w:vAlign w:val="center"/>
          </w:tcPr>
          <w:p w:rsidR="00EA2650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日期</w:t>
            </w:r>
          </w:p>
          <w:p w:rsidR="00EA2650" w:rsidRPr="00446FA8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EA2650" w:rsidRPr="00446FA8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992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發燒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46FA8">
              <w:rPr>
                <w:rFonts w:ascii="Times New Roman" w:eastAsia="標楷體" w:hAnsi="Times New Roman"/>
                <w:sz w:val="22"/>
                <w:szCs w:val="20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38℃)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Fever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446FA8">
              <w:rPr>
                <w:rFonts w:ascii="Times New Roman" w:eastAsia="標楷體" w:hAnsi="Times New Roman"/>
                <w:sz w:val="16"/>
                <w:szCs w:val="16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38℃)</w:t>
            </w:r>
          </w:p>
        </w:tc>
        <w:tc>
          <w:tcPr>
            <w:tcW w:w="851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咳嗽</w:t>
            </w:r>
          </w:p>
          <w:p w:rsidR="00EA2650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Cough</w:t>
            </w:r>
          </w:p>
        </w:tc>
        <w:tc>
          <w:tcPr>
            <w:tcW w:w="992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流鼻水鼻塞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16"/>
                <w:szCs w:val="18"/>
              </w:rPr>
              <w:t>Runny/ stuffy nose</w:t>
            </w:r>
          </w:p>
        </w:tc>
        <w:tc>
          <w:tcPr>
            <w:tcW w:w="850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腹瀉</w:t>
            </w:r>
          </w:p>
          <w:p w:rsidR="00EA2650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Diarrhea</w:t>
            </w:r>
          </w:p>
        </w:tc>
        <w:tc>
          <w:tcPr>
            <w:tcW w:w="1134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52"/>
                <w:sz w:val="28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嗅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味覺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異常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Loss of smell or taste</w:t>
            </w:r>
          </w:p>
        </w:tc>
        <w:tc>
          <w:tcPr>
            <w:tcW w:w="851" w:type="dxa"/>
          </w:tcPr>
          <w:p w:rsidR="00EA2650" w:rsidRPr="00446FA8" w:rsidRDefault="00EA2650" w:rsidP="008073CF">
            <w:pPr>
              <w:spacing w:line="240" w:lineRule="exact"/>
              <w:ind w:leftChars="-46" w:left="-110" w:firstLine="1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全身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倦怠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Malaise</w:t>
            </w:r>
          </w:p>
        </w:tc>
        <w:tc>
          <w:tcPr>
            <w:tcW w:w="850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四肢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無力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Limb weakness</w:t>
            </w:r>
          </w:p>
        </w:tc>
        <w:tc>
          <w:tcPr>
            <w:tcW w:w="993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呼吸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困難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Breathing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difficulties</w:t>
            </w:r>
          </w:p>
        </w:tc>
        <w:tc>
          <w:tcPr>
            <w:tcW w:w="992" w:type="dxa"/>
          </w:tcPr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22"/>
                <w:szCs w:val="20"/>
              </w:rPr>
              <w:t>無症狀</w:t>
            </w:r>
          </w:p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16"/>
                <w:szCs w:val="16"/>
              </w:rPr>
              <w:t>No symptoms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</w:tbl>
    <w:p w:rsidR="008073CF" w:rsidRPr="00F209BA" w:rsidRDefault="00EA2650" w:rsidP="008073CF">
      <w:pPr>
        <w:snapToGrid w:val="0"/>
        <w:spacing w:afterLines="50" w:after="180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  <w:r>
        <w:rPr>
          <w:rFonts w:eastAsia="標楷體"/>
          <w:b/>
          <w:bCs/>
        </w:rPr>
        <w:br/>
      </w:r>
      <w:r w:rsidR="008073CF">
        <w:rPr>
          <w:rFonts w:ascii="標楷體" w:eastAsia="標楷體" w:hAnsi="標楷體"/>
          <w:sz w:val="28"/>
          <w:szCs w:val="32"/>
        </w:rPr>
        <w:lastRenderedPageBreak/>
        <w:br/>
      </w:r>
      <w:r w:rsidR="008073CF" w:rsidRPr="00F209BA">
        <w:rPr>
          <w:rFonts w:ascii="標楷體" w:eastAsia="標楷體" w:hAnsi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CB3EA8" wp14:editId="7F2F7A96">
                <wp:simplePos x="0" y="0"/>
                <wp:positionH relativeFrom="column">
                  <wp:posOffset>5280660</wp:posOffset>
                </wp:positionH>
                <wp:positionV relativeFrom="paragraph">
                  <wp:posOffset>-356870</wp:posOffset>
                </wp:positionV>
                <wp:extent cx="736600" cy="1403985"/>
                <wp:effectExtent l="0" t="0" r="2540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2" w:rsidRPr="00EB1771" w:rsidRDefault="003C3D02" w:rsidP="008073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6402">
                              <w:rPr>
                                <w:rFonts w:ascii="標楷體" w:eastAsia="標楷體" w:hAnsi="標楷體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B3EA8" id="_x0000_s1050" type="#_x0000_t202" style="position:absolute;left:0;text-align:left;margin-left:415.8pt;margin-top:-28.1pt;width:58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">
                <v:textbox style="mso-fit-shape-to-text:t">
                  <w:txbxContent>
                    <w:p w:rsidR="003C3D02" w:rsidRPr="00EB1771" w:rsidRDefault="003C3D02" w:rsidP="008073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6402">
                        <w:rPr>
                          <w:rFonts w:ascii="標楷體" w:eastAsia="標楷體" w:hAnsi="標楷體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073CF" w:rsidRPr="00F209BA">
        <w:rPr>
          <w:rFonts w:ascii="標楷體" w:eastAsia="標楷體" w:hAnsi="標楷體" w:hint="eastAsia"/>
          <w:color w:val="000000" w:themeColor="text1"/>
          <w:sz w:val="36"/>
          <w:szCs w:val="32"/>
        </w:rPr>
        <w:t>遠洋漁船境外僱用</w:t>
      </w:r>
      <w:r w:rsidR="008073CF">
        <w:rPr>
          <w:rFonts w:ascii="標楷體" w:eastAsia="標楷體" w:hAnsi="標楷體" w:hint="eastAsia"/>
          <w:color w:val="000000" w:themeColor="text1"/>
          <w:sz w:val="36"/>
          <w:szCs w:val="32"/>
        </w:rPr>
        <w:t>外國</w:t>
      </w:r>
      <w:r w:rsidR="008073CF" w:rsidRPr="00F209BA">
        <w:rPr>
          <w:rFonts w:ascii="標楷體" w:eastAsia="標楷體" w:hAnsi="標楷體" w:hint="eastAsia"/>
          <w:color w:val="000000" w:themeColor="text1"/>
          <w:sz w:val="36"/>
          <w:szCs w:val="32"/>
        </w:rPr>
        <w:t>籍船員隨船返港部分防疫問答集</w:t>
      </w:r>
    </w:p>
    <w:p w:rsidR="008073CF" w:rsidRPr="00F209BA" w:rsidRDefault="008073CF" w:rsidP="00787AEA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1.遠洋漁船返港後，一定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</w:rPr>
        <w:t>要進行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>居家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</w:rPr>
        <w:t>檢疫1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4天嗎？</w:t>
      </w:r>
    </w:p>
    <w:p w:rsidR="008073CF" w:rsidRPr="00F209BA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返港3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日前，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船主檢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具漁船返港通報單、</w:t>
      </w:r>
      <w:r w:rsidR="00B50E58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檢疫計畫書及免</w:t>
      </w:r>
      <w:r w:rsidR="00B50E58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檢疫聲明書，向漁業署通報，經漁業署查核確認該船</w:t>
      </w:r>
      <w:r w:rsidRPr="008E328D"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自國內出港後，航行過程中「從未有」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海上轉載、進入他國港口、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船交流、船員異動、接受公海登檢等情形，返港時經當地衛生單位確認船員身體無異狀，則不需要於返港後進行居家檢疫。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另有海上接觸史之漁船，倘檢核符合14天無海上</w:t>
      </w:r>
      <w:r w:rsidR="005E4DEB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人員或船舶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接觸情形</w:t>
      </w:r>
      <w:r w:rsidR="0011204E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辦理全船檢疫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E4DEB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並</w:t>
      </w:r>
      <w:proofErr w:type="gramStart"/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="0011204E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檢驗</w:t>
      </w:r>
      <w:r w:rsidR="00B96FB2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COVID-19(</w:t>
      </w:r>
      <w:proofErr w:type="gramStart"/>
      <w:r w:rsidR="00B96FB2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新冠肺炎</w:t>
      </w:r>
      <w:proofErr w:type="gramEnd"/>
      <w:r w:rsidR="00B96FB2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，經檢驗結果判定陰性，</w:t>
      </w:r>
      <w:r w:rsidR="0011204E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漁船完成消毒後，</w:t>
      </w:r>
      <w:r w:rsidR="0092434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得下船正常工作。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但如果船員身體有異狀，相關人員及單位務必誠實通報，以免形成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防疫破口。</w:t>
      </w:r>
    </w:p>
    <w:p w:rsidR="008073CF" w:rsidRPr="00F209BA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F209BA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2.自國內出港後，航行過程中「從未有」海上接觸是如何認定？</w:t>
      </w:r>
    </w:p>
    <w:p w:rsidR="008073CF" w:rsidRPr="00971C08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漁船主檢具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「嚴重特殊傳染性肺炎防疫措</w:t>
      </w:r>
      <w:r w:rsidRPr="00B96FB2">
        <w:rPr>
          <w:rFonts w:ascii="標楷體" w:eastAsia="標楷體" w:hAnsi="標楷體" w:hint="eastAsia"/>
          <w:color w:val="000000" w:themeColor="text1"/>
          <w:sz w:val="28"/>
          <w:szCs w:val="32"/>
        </w:rPr>
        <w:t>施免居家檢疫</w:t>
      </w:r>
      <w:r w:rsidRPr="008365FF">
        <w:rPr>
          <w:rFonts w:ascii="標楷體" w:eastAsia="標楷體" w:hAnsi="標楷體" w:hint="eastAsia"/>
          <w:sz w:val="28"/>
          <w:szCs w:val="32"/>
        </w:rPr>
        <w:t>14天聲明書」，由漁業署漁業監控中心進行查核該漁船自國內港口出港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至返港期間，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有無海上轉載紀錄，從VMS航跡檢視有無海上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併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船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交流或泊靠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他國港口之跡象，隨船返港之船員名冊，與出港時之船員名冊是否一致，及有無通報遭公海登檢等情形</w:t>
      </w:r>
      <w:r w:rsidR="00971C08">
        <w:rPr>
          <w:rFonts w:ascii="標楷體" w:eastAsia="標楷體" w:hAnsi="標楷體" w:hint="eastAsia"/>
          <w:sz w:val="28"/>
          <w:szCs w:val="32"/>
        </w:rPr>
        <w:t>。</w:t>
      </w:r>
      <w:r w:rsidRPr="00971C08">
        <w:rPr>
          <w:rFonts w:ascii="標楷體" w:eastAsia="標楷體" w:hAnsi="標楷體" w:hint="eastAsia"/>
          <w:sz w:val="28"/>
          <w:szCs w:val="32"/>
        </w:rPr>
        <w:t>將查核結果通知港口所在地衛生、漁政部門，及移民署等單位，由移民署</w:t>
      </w:r>
      <w:proofErr w:type="gramStart"/>
      <w:r w:rsidRPr="00971C08">
        <w:rPr>
          <w:rFonts w:ascii="標楷體" w:eastAsia="標楷體" w:hAnsi="標楷體" w:hint="eastAsia"/>
          <w:sz w:val="28"/>
          <w:szCs w:val="32"/>
        </w:rPr>
        <w:t>併</w:t>
      </w:r>
      <w:proofErr w:type="gramEnd"/>
      <w:r w:rsidRPr="00971C08">
        <w:rPr>
          <w:rFonts w:ascii="標楷體" w:eastAsia="標楷體" w:hAnsi="標楷體" w:hint="eastAsia"/>
          <w:sz w:val="28"/>
          <w:szCs w:val="32"/>
        </w:rPr>
        <w:t>同入境時船員身體狀況等訊息，判斷是否不需進行</w:t>
      </w:r>
      <w:r w:rsidR="00B50E58" w:rsidRPr="00971C08">
        <w:rPr>
          <w:rFonts w:ascii="標楷體" w:eastAsia="標楷體" w:hAnsi="標楷體" w:hint="eastAsia"/>
          <w:sz w:val="28"/>
          <w:szCs w:val="32"/>
        </w:rPr>
        <w:t>居家</w:t>
      </w:r>
      <w:r w:rsidRPr="00971C08">
        <w:rPr>
          <w:rFonts w:ascii="標楷體" w:eastAsia="標楷體" w:hAnsi="標楷體" w:hint="eastAsia"/>
          <w:sz w:val="28"/>
          <w:szCs w:val="32"/>
        </w:rPr>
        <w:t>檢疫即同意該船外籍船員入境。</w:t>
      </w:r>
    </w:p>
    <w:p w:rsidR="008073CF" w:rsidRPr="008365FF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sz w:val="28"/>
          <w:szCs w:val="32"/>
        </w:rPr>
      </w:pPr>
    </w:p>
    <w:p w:rsidR="008073CF" w:rsidRPr="00804E74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3.只要有和其他</w:t>
      </w:r>
      <w:proofErr w:type="gramStart"/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船舶會船就</w:t>
      </w:r>
      <w:proofErr w:type="gramEnd"/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一定要居家檢疫嗎？</w:t>
      </w:r>
    </w:p>
    <w:p w:rsidR="0005119F" w:rsidRPr="00963123" w:rsidRDefault="008073CF" w:rsidP="00787AEA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答：</w:t>
      </w:r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符合下列前提</w:t>
      </w:r>
      <w:proofErr w:type="gramStart"/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之會船</w:t>
      </w:r>
      <w:proofErr w:type="gramEnd"/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，可以視為無海上接觸行為：</w:t>
      </w:r>
    </w:p>
    <w:p w:rsidR="00963123" w:rsidRPr="00963123" w:rsidRDefault="00963123" w:rsidP="00787AEA">
      <w:pPr>
        <w:pStyle w:val="a4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於我國經濟海域</w:t>
      </w:r>
      <w:proofErr w:type="gramStart"/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內與沿近海漁船會船</w:t>
      </w:r>
      <w:proofErr w:type="gramEnd"/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3123" w:rsidRDefault="00963123" w:rsidP="00787AEA">
      <w:pPr>
        <w:pStyle w:val="a4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接受我國公務船舶之登臨檢查。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32"/>
        </w:rPr>
        <w:t>4</w:t>
      </w:r>
      <w:r w:rsidRPr="008D2305">
        <w:rPr>
          <w:rFonts w:ascii="標楷體" w:eastAsia="標楷體" w:hAnsi="標楷體" w:hint="eastAsia"/>
          <w:color w:val="FF0000"/>
          <w:sz w:val="28"/>
          <w:szCs w:val="32"/>
        </w:rPr>
        <w:t>.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漁業署如何確認大量隨船返港外籍船員不會產生防疫破口，主要措施為何?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 w:cs="Courier New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答：漁業署已規劃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遠洋漁船進港後之檢疫管理措施，遠洋漁船返港前，經漁業署查核確認</w:t>
      </w:r>
      <w:r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自國內出港後，航行過程「從未有」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海上轉載、進入他國港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lastRenderedPageBreak/>
        <w:t>口、</w:t>
      </w:r>
      <w:proofErr w:type="gramStart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併</w:t>
      </w:r>
      <w:proofErr w:type="gramEnd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船交流、船員異動、接受公海登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檢等海上接觸情形，</w:t>
      </w:r>
      <w:r w:rsidR="00AF14CC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再經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入境時經港口所在地衛生單位確認船員身體無異常狀況，則移民署會核發14天之臨時入國許可，不需要辦理居家檢疫。若有前述海上接觸狀況，</w:t>
      </w:r>
      <w:r w:rsidR="00AF14CC"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船員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須採取一人一室居家檢疫14天</w:t>
      </w:r>
      <w:r w:rsidR="00AF14CC"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，或可辦理全船檢疫14天後全員檢驗</w:t>
      </w:r>
      <w:r w:rsidR="00AF14CC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COVID-19(</w:t>
      </w:r>
      <w:proofErr w:type="gramStart"/>
      <w:r w:rsidR="00AF14CC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新冠肺炎</w:t>
      </w:r>
      <w:proofErr w:type="gramEnd"/>
      <w:r w:rsidR="00AF14CC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)取得陰性報告，並完成漁船清潔消毒後，船員即可下船自由活動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。檢疫期間船上一人一室船員需依「防範</w:t>
      </w:r>
      <w:r w:rsidRPr="008E328D">
        <w:rPr>
          <w:rFonts w:ascii="標楷體" w:eastAsia="標楷體" w:hAnsi="標楷體" w:cs="Courier New"/>
          <w:color w:val="000000" w:themeColor="text1"/>
          <w:sz w:val="28"/>
          <w:szCs w:val="32"/>
        </w:rPr>
        <w:t>嚴重特殊傳染性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肺炎入境健康檢查聲明暨居家檢疫通知書」所載事項辦理居</w:t>
      </w:r>
      <w:r w:rsidRPr="00B96FB2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家檢疫工作，並按日將所有船員之「體溫及健康狀況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記錄表」資訊，回報當地地方政府。如有異常狀況，即刻由地方政府衛生單位安排就醫，或</w:t>
      </w:r>
      <w:proofErr w:type="gramStart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採</w:t>
      </w:r>
      <w:proofErr w:type="gramEnd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行進一步隔離措施。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0" w:left="360"/>
        <w:jc w:val="both"/>
        <w:rPr>
          <w:rFonts w:ascii="標楷體" w:eastAsia="標楷體" w:hAnsi="標楷體" w:cs="Courier New"/>
          <w:color w:val="000000" w:themeColor="text1"/>
          <w:sz w:val="28"/>
          <w:szCs w:val="32"/>
        </w:rPr>
      </w:pPr>
    </w:p>
    <w:p w:rsidR="008073CF" w:rsidRPr="00F209BA" w:rsidRDefault="008073CF" w:rsidP="00787AEA">
      <w:pPr>
        <w:pStyle w:val="a4"/>
        <w:overflowPunct w:val="0"/>
        <w:snapToGrid w:val="0"/>
        <w:spacing w:line="500" w:lineRule="exact"/>
        <w:ind w:leftChars="0" w:left="2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5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.遠洋漁船返港要如何通報?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返</w:t>
      </w:r>
      <w:r w:rsidRPr="00340AE0">
        <w:rPr>
          <w:rFonts w:ascii="標楷體" w:eastAsia="標楷體" w:hAnsi="標楷體" w:hint="eastAsia"/>
          <w:sz w:val="28"/>
          <w:szCs w:val="32"/>
        </w:rPr>
        <w:t>港3</w:t>
      </w:r>
      <w:r w:rsidRPr="00340AE0">
        <w:rPr>
          <w:rFonts w:ascii="標楷體" w:eastAsia="標楷體" w:hAnsi="標楷體"/>
          <w:sz w:val="28"/>
          <w:szCs w:val="32"/>
        </w:rPr>
        <w:t>日前，</w:t>
      </w:r>
      <w:r w:rsidRPr="00340AE0">
        <w:rPr>
          <w:rFonts w:ascii="標楷體" w:eastAsia="標楷體" w:hAnsi="標楷體" w:hint="eastAsia"/>
          <w:sz w:val="28"/>
          <w:szCs w:val="32"/>
        </w:rPr>
        <w:t>船主應檢具漁船返港通報單、居家檢疫計畫書(包含船上檢疫船員名冊、居家檢疫船員名冊)及免</w:t>
      </w:r>
      <w:r w:rsidR="00B50E58" w:rsidRPr="00340AE0">
        <w:rPr>
          <w:rFonts w:ascii="標楷體" w:eastAsia="標楷體" w:hAnsi="標楷體" w:hint="eastAsia"/>
          <w:sz w:val="28"/>
          <w:szCs w:val="32"/>
        </w:rPr>
        <w:t>居家</w:t>
      </w:r>
      <w:r w:rsidRPr="00340AE0">
        <w:rPr>
          <w:rFonts w:ascii="標楷體" w:eastAsia="標楷體" w:hAnsi="標楷體" w:hint="eastAsia"/>
          <w:sz w:val="28"/>
          <w:szCs w:val="32"/>
        </w:rPr>
        <w:t>檢疫聲明書(</w:t>
      </w:r>
      <w:r w:rsidR="00B50E58" w:rsidRPr="00340AE0">
        <w:rPr>
          <w:rFonts w:ascii="標楷體" w:eastAsia="標楷體" w:hAnsi="標楷體" w:hint="eastAsia"/>
          <w:sz w:val="28"/>
          <w:szCs w:val="32"/>
        </w:rPr>
        <w:t>如不申請免居家</w:t>
      </w:r>
      <w:r w:rsidRPr="00340AE0">
        <w:rPr>
          <w:rFonts w:ascii="標楷體" w:eastAsia="標楷體" w:hAnsi="標楷體" w:hint="eastAsia"/>
          <w:sz w:val="28"/>
          <w:szCs w:val="32"/>
        </w:rPr>
        <w:t>檢疫則免附)，向漁業署通報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，漁業署檢核該船海上作業期間接觸情形，判斷是否符合免</w:t>
      </w:r>
      <w:r w:rsidR="00B50E58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檢疫條件，並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轉知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漁港所在地衛生、漁政部門及移民署等單位，於漁船進港時辦理外籍船員入境程序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F209BA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.遠洋漁船返港隨時都可以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進港嗎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？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答：除有海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況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不佳、人員傷病等須緊急進港之情況，可以通報海巡署協助處理進港程序外，原則應於早上8時至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下午5時30分間進港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，以利港口所在地衛生單位量測船員體溫，檢視船員身體有無異常等狀況。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7.遠洋漁船返港後一人一室居家檢疫如何進行?</w:t>
      </w:r>
    </w:p>
    <w:p w:rsidR="008073CF" w:rsidRPr="0031181C" w:rsidRDefault="008073CF" w:rsidP="00787AEA">
      <w:pPr>
        <w:spacing w:line="500" w:lineRule="exact"/>
        <w:ind w:left="56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倘船上有符合1人1室之空間處所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，則可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依獨立空間處所數量留置相同數量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之船員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在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船上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進行一人一室居家檢疫</w:t>
      </w:r>
      <w:proofErr w:type="gramStart"/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檢疫</w:t>
      </w:r>
      <w:proofErr w:type="gramEnd"/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並填具「境外僱用外籍船員隨船入境居家檢疫計畫書」辦理，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其餘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船員之安置應依船主檢附之居家檢疫計畫書實施居家檢疫。居家檢疫處所須提供單獨房間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(1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人1間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)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，並應有24小時管理單位或人員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。</w:t>
      </w:r>
    </w:p>
    <w:p w:rsidR="008073CF" w:rsidRPr="0031181C" w:rsidRDefault="008073CF" w:rsidP="00787AEA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船主應提供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額溫槍</w:t>
      </w:r>
      <w:proofErr w:type="gramEnd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、口罩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、手套及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漂白水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(或75%酒精)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等防疫備品予船上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一人一室居家檢疫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船員使用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，並負責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供餐及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船上廢棄物處理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。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受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指派留船我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國籍船員應依「防範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嚴重特殊傳染性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肺炎入境健康檢查聲明暨居家檢疫通知書」所載事項辦理，並按日將所有船員之「體溫及健康狀況紀錄表」資訊，回報當地地方政府。</w:t>
      </w:r>
    </w:p>
    <w:p w:rsidR="008073CF" w:rsidRPr="0031181C" w:rsidRDefault="008073CF" w:rsidP="00787AEA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岸上一人一室居家檢疫之外籍船員，應依居家檢疫通知書所載事項辦理，並請船主按日將外籍船員之「體溫及健康狀況紀錄表」資訊，回報當地警察局外事單位。漁業署及當地地方政府漁政人員將定期抽訪關懷。</w:t>
      </w:r>
    </w:p>
    <w:p w:rsidR="008073CF" w:rsidRPr="00F209BA" w:rsidRDefault="008073CF" w:rsidP="00787AEA">
      <w:pPr>
        <w:pStyle w:val="a4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8.遠洋漁船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返港若須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辦理一人一室居家檢疫，如何進行卸魚作業?</w:t>
      </w:r>
    </w:p>
    <w:p w:rsidR="008073CF" w:rsidRPr="0031181C" w:rsidRDefault="008073CF" w:rsidP="00787AEA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答：一人一室居家檢疫</w:t>
      </w:r>
      <w:proofErr w:type="gramStart"/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期間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船主倘需</w:t>
      </w:r>
      <w:proofErr w:type="gramEnd"/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辦理卸魚作業，應</w:t>
      </w:r>
      <w:proofErr w:type="gramStart"/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俟</w:t>
      </w:r>
      <w:proofErr w:type="gramEnd"/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所有船員皆到達一人一室居家檢疫地點後，再行辦理卸魚，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船上符合一人一室之空間處所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進行居家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檢疫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，船上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台籍船員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可負責指揮辦理卸魚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應加強卸魚作業人員之時間或空間區隔，以降低傳染風險，說明如下</w:t>
      </w:r>
      <w:r w:rsidRPr="0031181C">
        <w:rPr>
          <w:rFonts w:ascii="標楷體" w:eastAsia="標楷體" w:hAnsi="標楷體" w:cs="Times New Roman"/>
          <w:color w:val="000000" w:themeColor="text1"/>
          <w:sz w:val="28"/>
          <w:szCs w:val="32"/>
        </w:rPr>
        <w:t>：</w:t>
      </w:r>
    </w:p>
    <w:p w:rsidR="008073CF" w:rsidRPr="0031181C" w:rsidRDefault="008073CF" w:rsidP="00787AEA">
      <w:pPr>
        <w:pStyle w:val="a4"/>
        <w:numPr>
          <w:ilvl w:val="0"/>
          <w:numId w:val="16"/>
        </w:numPr>
        <w:spacing w:line="50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地方政府需劃定特定區域及建立管理機制進行卸魚作業。</w:t>
      </w:r>
    </w:p>
    <w:p w:rsidR="008073CF" w:rsidRPr="0031181C" w:rsidRDefault="008073CF" w:rsidP="00787AEA">
      <w:pPr>
        <w:pStyle w:val="a4"/>
        <w:numPr>
          <w:ilvl w:val="0"/>
          <w:numId w:val="16"/>
        </w:numPr>
        <w:spacing w:line="50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岸上與船上從事卸魚工作人員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，應全程配戴口罩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及手套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進行卸魚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岸上卸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魚人員如需上船，會與船上卸魚人員接觸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之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船員，應與保持1公尺以上距離。</w:t>
      </w:r>
    </w:p>
    <w:p w:rsidR="008073CF" w:rsidRPr="0031181C" w:rsidRDefault="008073CF" w:rsidP="00787AEA">
      <w:pPr>
        <w:pStyle w:val="a4"/>
        <w:numPr>
          <w:ilvl w:val="0"/>
          <w:numId w:val="16"/>
        </w:numPr>
        <w:spacing w:line="50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卸魚工人須有實名登記名單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，且進入卸魚區皆須進行體溫量測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卸漁工人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應要進行自主健康管理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31181C" w:rsidRDefault="008073CF" w:rsidP="00787AEA">
      <w:pPr>
        <w:pStyle w:val="a4"/>
        <w:numPr>
          <w:ilvl w:val="0"/>
          <w:numId w:val="16"/>
        </w:numPr>
        <w:spacing w:line="50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居家檢疫期間之整備作業，除為船上一人一室居家檢疫人員生活所必需外，應於檢疫1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4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天完成後，始得進行漁船整補作業。</w:t>
      </w:r>
    </w:p>
    <w:p w:rsidR="008073CF" w:rsidRPr="0031181C" w:rsidRDefault="008073CF" w:rsidP="00787AEA">
      <w:pPr>
        <w:pStyle w:val="a4"/>
        <w:snapToGrid w:val="0"/>
        <w:spacing w:line="50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9.一人一室居家檢疫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船上之船員可否下船?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答：一人一室居家檢疫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船主應指派一名現在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在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船上之我國籍船員負責督導船上船員進行船上居家檢疫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14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天。受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指派留船我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國籍船員應按日將</w:t>
      </w:r>
      <w:r w:rsidR="00B50E58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檢疫船員之「體溫及健康狀況紀錄表」資訊，回報當地地方政府。外籍船員應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留在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原船一人一室房間內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，不得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跳至其他漁船或下船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。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上一人一室居家檢疫之船員應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採取適當防護措施</w:t>
      </w:r>
      <w:proofErr w:type="gramStart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（</w:t>
      </w:r>
      <w:proofErr w:type="gramEnd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佩戴口罩與良好衛生習慣)，並</w:t>
      </w:r>
      <w:proofErr w:type="gramStart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儘</w:t>
      </w:r>
      <w:proofErr w:type="gramEnd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可能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與他人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保持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公尺以上距離。</w:t>
      </w:r>
    </w:p>
    <w:p w:rsidR="008073CF" w:rsidRPr="0031181C" w:rsidRDefault="008073CF" w:rsidP="00787AEA">
      <w:pPr>
        <w:pStyle w:val="Default"/>
        <w:spacing w:line="500" w:lineRule="exact"/>
        <w:ind w:leftChars="-59" w:left="424" w:hangingChars="202" w:hanging="566"/>
        <w:rPr>
          <w:rFonts w:hAnsi="標楷體" w:cstheme="minorBidi"/>
          <w:color w:val="000000" w:themeColor="text1"/>
          <w:kern w:val="2"/>
          <w:sz w:val="28"/>
          <w:szCs w:val="32"/>
        </w:rPr>
      </w:pPr>
      <w:r w:rsidRPr="0031181C">
        <w:rPr>
          <w:rFonts w:hAnsi="標楷體" w:hint="eastAsia"/>
          <w:color w:val="000000" w:themeColor="text1"/>
          <w:sz w:val="28"/>
          <w:szCs w:val="32"/>
        </w:rPr>
        <w:t xml:space="preserve">    </w:t>
      </w:r>
      <w:r w:rsidRPr="0031181C">
        <w:rPr>
          <w:rFonts w:hAnsi="標楷體" w:cstheme="minorBidi" w:hint="eastAsia"/>
          <w:color w:val="000000" w:themeColor="text1"/>
          <w:kern w:val="2"/>
          <w:sz w:val="28"/>
          <w:szCs w:val="32"/>
        </w:rPr>
        <w:t>船主未依境外僱用外籍船員入境辦理</w:t>
      </w:r>
      <w:r w:rsidR="00196EE2" w:rsidRPr="0031181C">
        <w:rPr>
          <w:rFonts w:hAnsi="標楷體" w:cstheme="minorBidi" w:hint="eastAsia"/>
          <w:color w:val="000000" w:themeColor="text1"/>
          <w:kern w:val="2"/>
          <w:sz w:val="28"/>
          <w:szCs w:val="32"/>
        </w:rPr>
        <w:t>居家</w:t>
      </w:r>
      <w:r w:rsidRPr="0031181C">
        <w:rPr>
          <w:rFonts w:hAnsi="標楷體" w:cstheme="minorBidi" w:hint="eastAsia"/>
          <w:color w:val="000000" w:themeColor="text1"/>
          <w:kern w:val="2"/>
          <w:sz w:val="28"/>
          <w:szCs w:val="32"/>
        </w:rPr>
        <w:t>檢疫計畫書辦理(包含提供不實計畫書內容等)，依船主已違反境外僱用非我國籍船員許可及管理辦法第28條第13款規定，依遠洋漁業條例第42條第3項規定，得處新臺幣5萬元以上至25萬元以下罰鍰，並收回船主漁業證照1年以下。</w:t>
      </w:r>
    </w:p>
    <w:p w:rsidR="008073CF" w:rsidRPr="00F209BA" w:rsidRDefault="008073CF" w:rsidP="00787AEA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10.居家檢疫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倘船員有發燒或身體不適症狀，如何處理?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答：居家檢疫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期間，倘抽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訪關懷船員有發燒、咳嗽、流鼻水鼻塞、呼吸急促、腹瀉、嗅/味覺異常、全身倦怠或四肢無力等身體不適症狀，並由在船上之我國籍船員儘速</w:t>
      </w:r>
      <w:proofErr w:type="gramStart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撥打免付</w:t>
      </w:r>
      <w:proofErr w:type="gramEnd"/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費防疫專線1922或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所在地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衛生局防疫專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線(宜蘭：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03-9357011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、高雄：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07-723-0250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、屏東：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08-7326008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)洽詢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，依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衛生單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位個案通報處理流程</w:t>
      </w:r>
      <w:r w:rsidRPr="0031181C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辦理。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 xml:space="preserve"> </w:t>
      </w: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11.居家檢疫期間可否辦理轉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或解僱?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答：居家檢疫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在船上或岸上一人一室居家檢疫船員不得進行轉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或解僱，須於居家檢疫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解除日後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，才能辦理轉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或解僱。</w:t>
      </w:r>
    </w:p>
    <w:p w:rsidR="008073CF" w:rsidRPr="00F209BA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</w:p>
    <w:p w:rsidR="008073CF" w:rsidRPr="0031181C" w:rsidRDefault="008073CF" w:rsidP="00787AEA">
      <w:pPr>
        <w:spacing w:line="500" w:lineRule="exact"/>
        <w:ind w:left="426" w:hangingChars="152" w:hanging="42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12.遠洋漁船進港時，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倘經衛生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單位有異常症狀者，須辦理居家檢疫之漁船，如何進行卸魚工作?</w:t>
      </w: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答：遠洋漁船倘船上符合一人一室之空間處所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進行居家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檢疫，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其餘船員之安置應依船主檢附之居家檢疫計畫書實施居家檢疫。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船主倘需辦理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卸魚作業，應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俟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船員皆移動至居家檢疫地點後，再進行全船消毒清潔，才可辦理卸魚工作，岸上從事卸魚工作人員，應全程配戴口罩及手套進行卸魚。卸魚人員如需上船，船上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會與卸魚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人員接觸之船員，亦應全程配戴口罩及手套，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並與卸魚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人員保持1</w:t>
      </w:r>
      <w:r w:rsidR="00875B41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公尺以上距離。有關漁船加油及整備工作，除為居家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檢疫船員生活所必需之外，應於檢疫14天程序完成後再進行。</w:t>
      </w:r>
    </w:p>
    <w:p w:rsidR="008073CF" w:rsidRPr="0031181C" w:rsidRDefault="008073CF" w:rsidP="00787AEA">
      <w:pPr>
        <w:pStyle w:val="a4"/>
        <w:overflowPunct w:val="0"/>
        <w:snapToGrid w:val="0"/>
        <w:spacing w:line="50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snapToGrid w:val="0"/>
        <w:spacing w:line="500" w:lineRule="exact"/>
        <w:ind w:leftChars="1" w:left="425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13.遠洋漁船辦理</w:t>
      </w:r>
      <w:r w:rsidR="007E276E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經各級主管機關抽訪關懷，船上船員有異常症狀者，如何辦理居家檢疫?</w:t>
      </w:r>
    </w:p>
    <w:p w:rsidR="008073CF" w:rsidRPr="0031181C" w:rsidRDefault="008073CF" w:rsidP="00787AEA">
      <w:pPr>
        <w:snapToGrid w:val="0"/>
        <w:spacing w:line="50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="007E276E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船上船員有異常症狀者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，應聯繫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地方政府衛生單位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依指示就醫，禁止搭乘大眾運輸工具就醫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，其餘船員須辦理一人一室居家檢疫，倘船上有符合1人1室之空間處所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進行</w:t>
      </w:r>
      <w:r w:rsidR="00875B41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檢疫，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並重新填具「境外僱用外籍船員隨船入境</w:t>
      </w:r>
      <w:r w:rsidR="004A0C9B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檢疫計畫書」辦理，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其餘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船員之安置應依船主檢附之居家檢疫計畫書實施居家檢疫。居家檢疫處所須提供單獨房間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(1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人1間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，並應有24小時管理單位或人員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31181C" w:rsidRDefault="008073CF" w:rsidP="00787AEA">
      <w:pPr>
        <w:snapToGrid w:val="0"/>
        <w:spacing w:line="50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snapToGrid w:val="0"/>
        <w:spacing w:line="500" w:lineRule="exact"/>
        <w:ind w:leftChars="1" w:left="425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14.遠洋漁船辦理</w:t>
      </w:r>
      <w:r w:rsidR="007E276E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船上船員有異常症狀者，如何移動至居家檢疫地點?</w:t>
      </w:r>
    </w:p>
    <w:p w:rsidR="008073CF" w:rsidRPr="0031181C" w:rsidRDefault="008073CF" w:rsidP="00787AEA">
      <w:pPr>
        <w:snapToGrid w:val="0"/>
        <w:spacing w:line="50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答：外籍船員由漁船移動至住宿地點，不得搭乘大眾運輸工具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，由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岸上聯絡人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安排搭乘防疫車隊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、自行安排自小客車為限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BE11CC" w:rsidRDefault="008073CF" w:rsidP="00787AEA">
      <w:pPr>
        <w:snapToGrid w:val="0"/>
        <w:spacing w:line="500" w:lineRule="exact"/>
        <w:ind w:leftChars="1" w:left="425" w:hangingChars="151" w:hanging="423"/>
        <w:jc w:val="both"/>
        <w:rPr>
          <w:rFonts w:ascii="標楷體" w:eastAsia="標楷體" w:hAnsi="標楷體"/>
          <w:color w:val="FF0000"/>
          <w:sz w:val="28"/>
          <w:szCs w:val="32"/>
          <w:u w:val="single"/>
        </w:rPr>
      </w:pPr>
    </w:p>
    <w:p w:rsidR="008073CF" w:rsidRPr="008365FF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15.</w:t>
      </w:r>
      <w:r w:rsidRPr="008365FF">
        <w:rPr>
          <w:rFonts w:ascii="標楷體" w:eastAsia="標楷體" w:hAnsi="標楷體" w:hint="eastAsia"/>
          <w:sz w:val="28"/>
          <w:szCs w:val="32"/>
        </w:rPr>
        <w:t>如果沒有在返港3日前通報，就不能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進港嗎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？</w:t>
      </w:r>
    </w:p>
    <w:p w:rsidR="008073CF" w:rsidRPr="008365FF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32"/>
        </w:rPr>
      </w:pPr>
      <w:r w:rsidRPr="008365FF">
        <w:rPr>
          <w:rFonts w:ascii="標楷體" w:eastAsia="標楷體" w:hAnsi="標楷體" w:hint="eastAsia"/>
          <w:sz w:val="28"/>
          <w:szCs w:val="32"/>
        </w:rPr>
        <w:t>答：遠洋漁船返港，如果船主沒有在返港3日前，檢具漁船返港通報單、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檢疫計畫書及免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檢疫聲明書等文件向漁業署通報，船主應在漁船進港前，向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漁業署補送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漁船返港通報單、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檢疫計畫書，因沒有在返港3日前通報，漁業署無足夠時間查核確認該船自國內出港後之海上接觸情形，故不受理免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檢疫申請。</w:t>
      </w:r>
    </w:p>
    <w:p w:rsidR="008073CF" w:rsidRDefault="008073CF" w:rsidP="00787AEA">
      <w:pPr>
        <w:snapToGrid w:val="0"/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32"/>
        </w:rPr>
      </w:pPr>
      <w:r w:rsidRPr="008365FF">
        <w:rPr>
          <w:rFonts w:ascii="標楷體" w:eastAsia="標楷體" w:hAnsi="標楷體" w:hint="eastAsia"/>
          <w:sz w:val="28"/>
          <w:szCs w:val="32"/>
        </w:rPr>
        <w:t>船主如果拖延提送漁船返港通報單、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檢疫計畫書等文件之時程，將會影響漁船進港後進行之船員檢疫工作，亦會影響船員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檢疫解除之時程。</w:t>
      </w:r>
    </w:p>
    <w:p w:rsidR="008073CF" w:rsidRDefault="008073CF" w:rsidP="00787AEA">
      <w:pPr>
        <w:snapToGrid w:val="0"/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32"/>
        </w:rPr>
      </w:pP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16.109年3月19日至4月1日進港之漁船應如何處理？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答：109年3月19日至4月1日進港的遠洋漁船，均可檢具漁船返港通報單、</w:t>
      </w:r>
      <w:r w:rsidR="00A01D6C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檢疫計畫書及免</w:t>
      </w:r>
      <w:r w:rsidR="00A01D6C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檢疫聲明書，向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漁業署補辦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申請程序。如果需要</w:t>
      </w:r>
      <w:r w:rsidR="00A01D6C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檢疫，回溯檢疫起算日期，則由港口所在地之衛生單位認定。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.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倘有海上接觸史的遠洋漁船，返港後可否在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下船的情形下，提早出港作業?</w:t>
      </w:r>
    </w:p>
    <w:p w:rsidR="008073CF" w:rsidRPr="0031181C" w:rsidRDefault="008073CF" w:rsidP="00787AEA">
      <w:pPr>
        <w:spacing w:line="500" w:lineRule="exact"/>
        <w:ind w:left="426" w:hangingChars="152" w:hanging="42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答：倘無下船</w:t>
      </w:r>
      <w:r w:rsidR="00804AC8"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及進入社區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需求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經體溫量測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及新冠肺炎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症狀初判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無異狀，同意該船進行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原船強制健康管理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原船強制健康管理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之漁船，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須於14天屆滿前提早出港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出港後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14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天以上不會返回國內港口，並不與其他漁船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併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船交流。倘14天未出港，須強制進行一人一室居家檢疫。</w:t>
      </w:r>
    </w:p>
    <w:p w:rsidR="008073CF" w:rsidRPr="0031181C" w:rsidRDefault="008073CF" w:rsidP="00787AEA">
      <w:pPr>
        <w:spacing w:line="500" w:lineRule="exact"/>
        <w:ind w:left="426" w:hangingChars="152" w:hanging="426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.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辦理原船強制健康管理的漁船，可否進行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?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答：可以，原船強制健康管理期間如需進行卸魚或整補工作，主要原則說明如下：</w:t>
      </w:r>
    </w:p>
    <w:p w:rsidR="008073CF" w:rsidRPr="0031181C" w:rsidRDefault="008073CF" w:rsidP="00787AEA">
      <w:pPr>
        <w:pStyle w:val="a4"/>
        <w:numPr>
          <w:ilvl w:val="0"/>
          <w:numId w:val="15"/>
        </w:numPr>
        <w:tabs>
          <w:tab w:val="left" w:pos="709"/>
        </w:tabs>
        <w:snapToGrid w:val="0"/>
        <w:spacing w:line="500" w:lineRule="exact"/>
        <w:ind w:leftChars="0" w:left="1276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地方政府需劃定特定區域及建立管理機制進行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作業。</w:t>
      </w:r>
    </w:p>
    <w:p w:rsidR="008073CF" w:rsidRPr="0031181C" w:rsidRDefault="008073CF" w:rsidP="00787AEA">
      <w:pPr>
        <w:pStyle w:val="a4"/>
        <w:numPr>
          <w:ilvl w:val="0"/>
          <w:numId w:val="15"/>
        </w:numPr>
        <w:tabs>
          <w:tab w:val="left" w:pos="709"/>
        </w:tabs>
        <w:snapToGrid w:val="0"/>
        <w:spacing w:line="500" w:lineRule="exact"/>
        <w:ind w:leftChars="0" w:left="1276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船上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台籍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幹部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船員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應加強作業人員之時間或空間區隔，岸上與船上從</w:t>
      </w:r>
    </w:p>
    <w:p w:rsidR="008073CF" w:rsidRPr="0031181C" w:rsidRDefault="008073CF" w:rsidP="00787AEA">
      <w:pPr>
        <w:tabs>
          <w:tab w:val="left" w:pos="709"/>
        </w:tabs>
        <w:snapToGrid w:val="0"/>
        <w:spacing w:line="500" w:lineRule="exact"/>
        <w:ind w:left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事卸魚整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補作業人員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，應全程配戴口罩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及手套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進行卸魚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及整補，以降低傳染風險。</w:t>
      </w:r>
    </w:p>
    <w:p w:rsidR="008073CF" w:rsidRPr="0031181C" w:rsidRDefault="008073CF" w:rsidP="00787AEA">
      <w:pPr>
        <w:pStyle w:val="a4"/>
        <w:numPr>
          <w:ilvl w:val="0"/>
          <w:numId w:val="15"/>
        </w:numPr>
        <w:tabs>
          <w:tab w:val="left" w:pos="709"/>
        </w:tabs>
        <w:snapToGrid w:val="0"/>
        <w:spacing w:line="500" w:lineRule="exact"/>
        <w:ind w:leftChars="0" w:left="1276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岸上卸魚整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補人員如需上船，會與船上船員接觸之人員，應與保持1公</w:t>
      </w:r>
    </w:p>
    <w:p w:rsidR="008073CF" w:rsidRPr="0031181C" w:rsidRDefault="008073CF" w:rsidP="00787AEA">
      <w:pPr>
        <w:tabs>
          <w:tab w:val="left" w:pos="709"/>
        </w:tabs>
        <w:snapToGrid w:val="0"/>
        <w:spacing w:line="500" w:lineRule="exact"/>
        <w:ind w:left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尺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以上距離。</w:t>
      </w:r>
    </w:p>
    <w:p w:rsidR="008073CF" w:rsidRPr="0031181C" w:rsidRDefault="008073CF" w:rsidP="00787AEA">
      <w:pPr>
        <w:pStyle w:val="a4"/>
        <w:numPr>
          <w:ilvl w:val="0"/>
          <w:numId w:val="15"/>
        </w:numPr>
        <w:tabs>
          <w:tab w:val="left" w:pos="709"/>
        </w:tabs>
        <w:snapToGrid w:val="0"/>
        <w:spacing w:line="500" w:lineRule="exact"/>
        <w:ind w:leftChars="0" w:left="1276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作業人員須有實名登記名單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，且進入卸魚區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或管制區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皆須進</w:t>
      </w:r>
    </w:p>
    <w:p w:rsidR="008073CF" w:rsidRPr="0031181C" w:rsidRDefault="008073CF" w:rsidP="00787AEA">
      <w:pPr>
        <w:tabs>
          <w:tab w:val="left" w:pos="709"/>
        </w:tabs>
        <w:snapToGrid w:val="0"/>
        <w:spacing w:line="500" w:lineRule="exact"/>
        <w:ind w:left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行體溫量測</w:t>
      </w:r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proofErr w:type="gramStart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3118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作業人員應要進行自主健康管理</w:t>
      </w:r>
      <w:r w:rsidRPr="0031181C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19. 辦理原船強制健康管理的漁船，一定要完成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14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天內出港嗎？</w:t>
      </w:r>
    </w:p>
    <w:p w:rsidR="008073CF" w:rsidRPr="0031181C" w:rsidRDefault="008073CF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答：倘14天未出港，須強制進行一人一室居家檢疫。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於原船強制健康管理屆期前，船主需進入社區辦理居家檢疫，船主應於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2日前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檢具，境外僱用外籍船員隨船入境辦理</w:t>
      </w:r>
      <w:r w:rsidRPr="0031181C">
        <w:rPr>
          <w:rFonts w:ascii="標楷體" w:eastAsia="標楷體" w:hAnsi="標楷體"/>
          <w:color w:val="000000" w:themeColor="text1"/>
          <w:sz w:val="28"/>
          <w:szCs w:val="32"/>
        </w:rPr>
        <w:t>居家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檢疫計畫書、岸上居家檢疫之船員名冊、船上居家檢疫之船員名冊、船員健康狀況聲明表。</w:t>
      </w:r>
    </w:p>
    <w:p w:rsidR="00E77B92" w:rsidRDefault="00E77B92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FF0000"/>
          <w:sz w:val="28"/>
          <w:szCs w:val="32"/>
          <w:u w:val="single"/>
        </w:rPr>
      </w:pPr>
    </w:p>
    <w:p w:rsidR="00E77B92" w:rsidRPr="005E4889" w:rsidRDefault="0031181C" w:rsidP="00787AEA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20</w:t>
      </w:r>
      <w:r w:rsidR="00E77B92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. 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COVID-19</w:t>
      </w:r>
      <w:r w:rsidR="00A1087F" w:rsidRPr="005E4889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87F90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武漢</w:t>
      </w:r>
      <w:r w:rsidR="00A1087F" w:rsidRPr="005E4889">
        <w:rPr>
          <w:rFonts w:ascii="標楷體" w:eastAsia="標楷體" w:hAnsi="標楷體"/>
          <w:color w:val="000000" w:themeColor="text1"/>
          <w:sz w:val="28"/>
          <w:szCs w:val="28"/>
        </w:rPr>
        <w:t>肺炎）</w:t>
      </w:r>
      <w:r w:rsidR="00B87F90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自費檢驗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指定醫院為何</w:t>
      </w:r>
      <w:r w:rsidR="00E77B92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？</w:t>
      </w:r>
    </w:p>
    <w:p w:rsidR="0031181C" w:rsidRPr="005E4889" w:rsidRDefault="00E77B92" w:rsidP="00787AEA">
      <w:pPr>
        <w:widowControl/>
        <w:spacing w:line="50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="0031181C" w:rsidRPr="005E4889">
        <w:rPr>
          <w:rFonts w:ascii="標楷體" w:eastAsia="標楷體" w:hAnsi="標楷體"/>
          <w:color w:val="000000" w:themeColor="text1"/>
          <w:sz w:val="28"/>
          <w:szCs w:val="28"/>
        </w:rPr>
        <w:t>現行經指揮中心同意之自費檢驗 COVID-19（</w:t>
      </w:r>
      <w:r w:rsidR="00A1087F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新冠</w:t>
      </w:r>
      <w:r w:rsidR="0031181C" w:rsidRPr="005E4889">
        <w:rPr>
          <w:rFonts w:ascii="標楷體" w:eastAsia="標楷體" w:hAnsi="標楷體"/>
          <w:color w:val="000000" w:themeColor="text1"/>
          <w:sz w:val="28"/>
          <w:szCs w:val="28"/>
        </w:rPr>
        <w:t>肺炎）指定醫院名單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，可參考衛生福利部</w:t>
      </w:r>
      <w:r w:rsidR="00034A63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疾病管制署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網</w:t>
      </w:r>
      <w:r w:rsidR="00034A63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站(</w:t>
      </w:r>
      <w:hyperlink r:id="rId10" w:tooltip="首頁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首頁</w:t>
        </w:r>
      </w:hyperlink>
      <w:r w:rsidR="00034A63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 </w:t>
      </w:r>
      <w:hyperlink r:id="rId11" w:tooltip="傳染病與防疫專題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傳染病與防疫專題</w:t>
        </w:r>
      </w:hyperlink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/ </w:t>
      </w:r>
      <w:hyperlink r:id="rId12" w:tooltip="傳染病介紹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傳</w:t>
        </w:r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lastRenderedPageBreak/>
          <w:t>染病介紹</w:t>
        </w:r>
      </w:hyperlink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13" w:tooltip="第五類法定傳染病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第五類法定傳染病</w:t>
        </w:r>
      </w:hyperlink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14" w:tooltip="嚴重特殊傳染性肺炎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嚴重特殊傳染性肺炎</w:t>
        </w:r>
      </w:hyperlink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15" w:tooltip="醫療照護機構感染管制相關指引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醫療照護機構感染管制相關指引</w:t>
        </w:r>
      </w:hyperlink>
      <w:r w:rsidR="00034A63" w:rsidRPr="005E4889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16" w:anchor="collapseOne84534" w:tooltip="開放部分民眾自費檢驗COVID-19(武漢肺炎)申請規定&#10;                                                New(點擊收合下列資訊)" w:history="1">
        <w:r w:rsidR="00034A63" w:rsidRPr="005E4889">
          <w:rPr>
            <w:rFonts w:ascii="標楷體" w:eastAsia="標楷體" w:hAnsi="標楷體"/>
            <w:color w:val="000000" w:themeColor="text1"/>
            <w:sz w:val="28"/>
            <w:szCs w:val="28"/>
          </w:rPr>
          <w:t>開放部分民眾自費檢驗COVID-19(武漢肺炎)申請規定</w:t>
        </w:r>
      </w:hyperlink>
      <w:r w:rsidR="00034A63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04E74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  <w:hyperlink r:id="rId17" w:history="1">
        <w:r w:rsidR="009E16C0" w:rsidRPr="005E4889">
          <w:rPr>
            <w:rStyle w:val="ae"/>
            <w:color w:val="000000" w:themeColor="text1"/>
            <w:u w:val="none"/>
          </w:rPr>
          <w:t>https://www.cdc.gov.tw/File/Get/KFi-50CeBbxeIdW-MTxWFw</w:t>
        </w:r>
      </w:hyperlink>
      <w:r w:rsidR="009E16C0" w:rsidRPr="005E4889">
        <w:rPr>
          <w:rFonts w:hint="eastAsia"/>
          <w:color w:val="000000" w:themeColor="text1"/>
        </w:rPr>
        <w:t>。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建議名單</w:t>
      </w:r>
      <w:r w:rsidR="00067E16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依照前揭連結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067E16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(因滾動調整，</w:t>
      </w:r>
      <w:proofErr w:type="gramStart"/>
      <w:r w:rsidR="00067E16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="00067E16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依衛生福利部疾病管制署最新公告為主)</w:t>
      </w:r>
      <w:r w:rsidR="0031181C" w:rsidRPr="005E488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1701"/>
      </w:tblGrid>
      <w:tr w:rsidR="005E4889" w:rsidRPr="005E4889" w:rsidTr="00034A63">
        <w:tc>
          <w:tcPr>
            <w:tcW w:w="988" w:type="dxa"/>
            <w:vAlign w:val="center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縣市</w:t>
            </w:r>
          </w:p>
        </w:tc>
        <w:tc>
          <w:tcPr>
            <w:tcW w:w="2835" w:type="dxa"/>
            <w:vAlign w:val="center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醫院名稱</w:t>
            </w:r>
          </w:p>
        </w:tc>
        <w:tc>
          <w:tcPr>
            <w:tcW w:w="3543" w:type="dxa"/>
            <w:vAlign w:val="center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電話</w:t>
            </w:r>
          </w:p>
        </w:tc>
      </w:tr>
      <w:tr w:rsidR="005E4889" w:rsidRPr="005E4889" w:rsidTr="009E16C0">
        <w:trPr>
          <w:trHeight w:val="416"/>
        </w:trPr>
        <w:tc>
          <w:tcPr>
            <w:tcW w:w="9067" w:type="dxa"/>
            <w:gridSpan w:val="4"/>
          </w:tcPr>
          <w:p w:rsidR="0031181C" w:rsidRPr="005E4889" w:rsidRDefault="0031181C" w:rsidP="009E16C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臺</w:t>
            </w:r>
            <w:proofErr w:type="gramEnd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北區</w:t>
            </w:r>
          </w:p>
        </w:tc>
      </w:tr>
      <w:tr w:rsidR="005E4889" w:rsidRPr="005E4889" w:rsidTr="00034A63">
        <w:tc>
          <w:tcPr>
            <w:tcW w:w="988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宜蘭縣 </w:t>
            </w:r>
          </w:p>
        </w:tc>
        <w:tc>
          <w:tcPr>
            <w:tcW w:w="2835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國立陽明大學附設醫院</w:t>
            </w:r>
          </w:p>
        </w:tc>
        <w:tc>
          <w:tcPr>
            <w:tcW w:w="3543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宜蘭市校舍路 169 號</w:t>
            </w:r>
          </w:p>
        </w:tc>
        <w:tc>
          <w:tcPr>
            <w:tcW w:w="1701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(03)932-5192</w:t>
            </w:r>
          </w:p>
        </w:tc>
      </w:tr>
      <w:tr w:rsidR="005E4889" w:rsidRPr="005E4889" w:rsidTr="009E16C0">
        <w:tc>
          <w:tcPr>
            <w:tcW w:w="9067" w:type="dxa"/>
            <w:gridSpan w:val="4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高屏區</w:t>
            </w:r>
          </w:p>
        </w:tc>
      </w:tr>
      <w:tr w:rsidR="005E4889" w:rsidRPr="005E4889" w:rsidTr="00034A63">
        <w:tc>
          <w:tcPr>
            <w:tcW w:w="988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 </w:t>
            </w:r>
          </w:p>
        </w:tc>
        <w:tc>
          <w:tcPr>
            <w:tcW w:w="2835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高雄榮民總醫院 </w:t>
            </w:r>
          </w:p>
        </w:tc>
        <w:tc>
          <w:tcPr>
            <w:tcW w:w="3543" w:type="dxa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高雄市左營區大中一路386 號 </w:t>
            </w:r>
          </w:p>
        </w:tc>
        <w:tc>
          <w:tcPr>
            <w:tcW w:w="1701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(07)342-2121</w:t>
            </w:r>
          </w:p>
        </w:tc>
      </w:tr>
      <w:tr w:rsidR="005E4889" w:rsidRPr="005E4889" w:rsidTr="00034A63">
        <w:tc>
          <w:tcPr>
            <w:tcW w:w="988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 </w:t>
            </w:r>
          </w:p>
        </w:tc>
        <w:tc>
          <w:tcPr>
            <w:tcW w:w="2835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高雄醫學大學附設中和紀念醫院 </w:t>
            </w:r>
          </w:p>
        </w:tc>
        <w:tc>
          <w:tcPr>
            <w:tcW w:w="3543" w:type="dxa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高雄市三民區自由一路 100號 </w:t>
            </w:r>
          </w:p>
        </w:tc>
        <w:tc>
          <w:tcPr>
            <w:tcW w:w="1701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(07)312-1101</w:t>
            </w:r>
          </w:p>
        </w:tc>
      </w:tr>
      <w:tr w:rsidR="005E4889" w:rsidRPr="005E4889" w:rsidTr="00034A63">
        <w:tc>
          <w:tcPr>
            <w:tcW w:w="988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 </w:t>
            </w:r>
          </w:p>
        </w:tc>
        <w:tc>
          <w:tcPr>
            <w:tcW w:w="2835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長庚醫療財團法人高雄長庚紀念醫院 </w:t>
            </w:r>
          </w:p>
        </w:tc>
        <w:tc>
          <w:tcPr>
            <w:tcW w:w="3543" w:type="dxa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高雄市</w:t>
            </w:r>
            <w:proofErr w:type="gramStart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鳥松區大埤路</w:t>
            </w:r>
            <w:proofErr w:type="gramEnd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123號 </w:t>
            </w:r>
          </w:p>
        </w:tc>
        <w:tc>
          <w:tcPr>
            <w:tcW w:w="1701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(07)731-7123</w:t>
            </w:r>
          </w:p>
        </w:tc>
      </w:tr>
      <w:tr w:rsidR="005E4889" w:rsidRPr="005E4889" w:rsidTr="00034A63">
        <w:tc>
          <w:tcPr>
            <w:tcW w:w="988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高雄市 </w:t>
            </w:r>
          </w:p>
        </w:tc>
        <w:tc>
          <w:tcPr>
            <w:tcW w:w="2835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義大醫療財團法人義大醫院 </w:t>
            </w:r>
          </w:p>
        </w:tc>
        <w:tc>
          <w:tcPr>
            <w:tcW w:w="3543" w:type="dxa"/>
          </w:tcPr>
          <w:p w:rsidR="0031181C" w:rsidRPr="005E4889" w:rsidRDefault="0031181C" w:rsidP="00034A63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高雄市燕巢</w:t>
            </w:r>
            <w:proofErr w:type="gramStart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區角宿里</w:t>
            </w:r>
            <w:proofErr w:type="gramEnd"/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義大路1號 </w:t>
            </w:r>
          </w:p>
        </w:tc>
        <w:tc>
          <w:tcPr>
            <w:tcW w:w="1701" w:type="dxa"/>
          </w:tcPr>
          <w:p w:rsidR="0031181C" w:rsidRPr="005E4889" w:rsidRDefault="0031181C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(07)615-0011</w:t>
            </w:r>
          </w:p>
        </w:tc>
      </w:tr>
      <w:tr w:rsidR="005E4889" w:rsidRPr="005E4889" w:rsidTr="00034A63">
        <w:tc>
          <w:tcPr>
            <w:tcW w:w="988" w:type="dxa"/>
          </w:tcPr>
          <w:p w:rsidR="00A74BD7" w:rsidRPr="005E4889" w:rsidRDefault="00067E16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高雄市</w:t>
            </w:r>
          </w:p>
        </w:tc>
        <w:tc>
          <w:tcPr>
            <w:tcW w:w="2835" w:type="dxa"/>
          </w:tcPr>
          <w:p w:rsidR="00A74BD7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義大醫療財團法人義大大昌醫院</w:t>
            </w:r>
          </w:p>
        </w:tc>
        <w:tc>
          <w:tcPr>
            <w:tcW w:w="3543" w:type="dxa"/>
          </w:tcPr>
          <w:p w:rsidR="00A74BD7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高雄市三民區大昌一路</w:t>
            </w: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305 </w:t>
            </w: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號</w:t>
            </w:r>
          </w:p>
        </w:tc>
        <w:tc>
          <w:tcPr>
            <w:tcW w:w="1701" w:type="dxa"/>
          </w:tcPr>
          <w:p w:rsidR="00A74BD7" w:rsidRPr="005E4889" w:rsidRDefault="00067E16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(07)559-9123</w:t>
            </w:r>
          </w:p>
        </w:tc>
      </w:tr>
      <w:tr w:rsidR="005E4889" w:rsidRPr="005E4889" w:rsidTr="00034A63">
        <w:tc>
          <w:tcPr>
            <w:tcW w:w="988" w:type="dxa"/>
          </w:tcPr>
          <w:p w:rsidR="00067E16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高雄市</w:t>
            </w:r>
          </w:p>
        </w:tc>
        <w:tc>
          <w:tcPr>
            <w:tcW w:w="2835" w:type="dxa"/>
          </w:tcPr>
          <w:p w:rsidR="00067E16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國軍高雄總醫院</w:t>
            </w:r>
          </w:p>
        </w:tc>
        <w:tc>
          <w:tcPr>
            <w:tcW w:w="3543" w:type="dxa"/>
          </w:tcPr>
          <w:p w:rsidR="00067E16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高雄市苓雅區中正一路</w:t>
            </w: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2 </w:t>
            </w: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號</w:t>
            </w:r>
          </w:p>
        </w:tc>
        <w:tc>
          <w:tcPr>
            <w:tcW w:w="1701" w:type="dxa"/>
          </w:tcPr>
          <w:p w:rsidR="00067E16" w:rsidRPr="005E4889" w:rsidRDefault="00067E16" w:rsidP="00067E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(07)749-6751</w:t>
            </w:r>
          </w:p>
        </w:tc>
      </w:tr>
      <w:tr w:rsidR="005E4889" w:rsidRPr="005E4889" w:rsidTr="00034A63">
        <w:tc>
          <w:tcPr>
            <w:tcW w:w="988" w:type="dxa"/>
          </w:tcPr>
          <w:p w:rsidR="00A74BD7" w:rsidRPr="005E4889" w:rsidRDefault="00067E16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高雄市</w:t>
            </w:r>
          </w:p>
        </w:tc>
        <w:tc>
          <w:tcPr>
            <w:tcW w:w="2835" w:type="dxa"/>
          </w:tcPr>
          <w:p w:rsidR="00A74BD7" w:rsidRPr="005E4889" w:rsidRDefault="00067E16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高雄市立小港醫院</w:t>
            </w:r>
          </w:p>
        </w:tc>
        <w:tc>
          <w:tcPr>
            <w:tcW w:w="3543" w:type="dxa"/>
          </w:tcPr>
          <w:p w:rsidR="00A74BD7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高雄市小港區山明路</w:t>
            </w: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482 </w:t>
            </w: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號</w:t>
            </w:r>
          </w:p>
        </w:tc>
        <w:tc>
          <w:tcPr>
            <w:tcW w:w="1701" w:type="dxa"/>
          </w:tcPr>
          <w:p w:rsidR="00A74BD7" w:rsidRPr="005E4889" w:rsidRDefault="00067E16" w:rsidP="00067E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(07)803-6783</w:t>
            </w:r>
          </w:p>
        </w:tc>
      </w:tr>
      <w:tr w:rsidR="00A74BD7" w:rsidRPr="005E4889" w:rsidTr="00034A63">
        <w:tc>
          <w:tcPr>
            <w:tcW w:w="988" w:type="dxa"/>
          </w:tcPr>
          <w:p w:rsidR="00A74BD7" w:rsidRPr="005E4889" w:rsidRDefault="00067E16" w:rsidP="009E16C0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屏東縣</w:t>
            </w:r>
          </w:p>
        </w:tc>
        <w:tc>
          <w:tcPr>
            <w:tcW w:w="2835" w:type="dxa"/>
          </w:tcPr>
          <w:p w:rsidR="00A74BD7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屏基醫療財團法人屏東基督教醫院</w:t>
            </w:r>
          </w:p>
        </w:tc>
        <w:tc>
          <w:tcPr>
            <w:tcW w:w="3543" w:type="dxa"/>
          </w:tcPr>
          <w:p w:rsidR="00A74BD7" w:rsidRPr="005E4889" w:rsidRDefault="00067E16" w:rsidP="00067E16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屏東市大連路</w:t>
            </w: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60</w:t>
            </w:r>
            <w:r w:rsidRPr="005E4889">
              <w:rPr>
                <w:rFonts w:ascii="標楷體" w:eastAsia="標楷體" w:hAnsi="標楷體" w:hint="eastAsia"/>
                <w:color w:val="000000" w:themeColor="text1"/>
                <w:szCs w:val="28"/>
              </w:rPr>
              <w:t>號</w:t>
            </w:r>
          </w:p>
        </w:tc>
        <w:tc>
          <w:tcPr>
            <w:tcW w:w="1701" w:type="dxa"/>
          </w:tcPr>
          <w:p w:rsidR="00A74BD7" w:rsidRPr="005E4889" w:rsidRDefault="00067E16" w:rsidP="00067E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4889">
              <w:rPr>
                <w:rFonts w:ascii="標楷體" w:eastAsia="標楷體" w:hAnsi="標楷體"/>
                <w:color w:val="000000" w:themeColor="text1"/>
                <w:szCs w:val="28"/>
              </w:rPr>
              <w:t>(08)736-8686</w:t>
            </w:r>
          </w:p>
        </w:tc>
      </w:tr>
    </w:tbl>
    <w:p w:rsidR="0031181C" w:rsidRPr="005E4889" w:rsidRDefault="0031181C" w:rsidP="00340AE0">
      <w:pPr>
        <w:overflowPunct w:val="0"/>
        <w:snapToGrid w:val="0"/>
        <w:spacing w:afterLines="50" w:after="1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A1087F" w:rsidRPr="005E4889" w:rsidRDefault="00A1087F" w:rsidP="002C34B6">
      <w:pPr>
        <w:snapToGrid w:val="0"/>
        <w:spacing w:line="50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21. 有海上接觸史之漁船，如何辦理</w:t>
      </w:r>
      <w:r w:rsidR="00822B8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檢驗COVID-19(</w:t>
      </w:r>
      <w:r w:rsidR="00B87F9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武漢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肺炎)？</w:t>
      </w:r>
    </w:p>
    <w:p w:rsidR="00C31C19" w:rsidRPr="005E4889" w:rsidRDefault="00A1087F" w:rsidP="002C34B6">
      <w:pPr>
        <w:spacing w:line="5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答：有海上接觸史之漁船，倘有進入社區需求，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需完成</w:t>
      </w:r>
      <w:r w:rsidR="00103F5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船檢疫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14天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後，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14天檢疫期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，檢疫</w:t>
      </w:r>
      <w:proofErr w:type="gramStart"/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期間（</w:t>
      </w:r>
      <w:proofErr w:type="gramEnd"/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包括海上航行</w:t>
      </w:r>
      <w:r w:rsidR="00A3573C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7天及返港檢疫7天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），不得人員互換或予其他船舶人員接觸，</w:t>
      </w:r>
      <w:r w:rsidR="008F3E77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始得辦理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檢驗。</w:t>
      </w:r>
    </w:p>
    <w:p w:rsidR="00CF13B1" w:rsidRPr="005E4889" w:rsidRDefault="00103F5B" w:rsidP="00CF13B1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船檢疫</w:t>
      </w:r>
      <w:proofErr w:type="gramStart"/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="00E2093F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漁船申請全船檢疫需於返港前</w:t>
      </w:r>
      <w:r w:rsidR="00E2093F" w:rsidRPr="005E4889">
        <w:rPr>
          <w:rFonts w:ascii="標楷體" w:eastAsia="標楷體" w:hAnsi="標楷體"/>
          <w:color w:val="000000" w:themeColor="text1"/>
          <w:sz w:val="28"/>
          <w:szCs w:val="32"/>
        </w:rPr>
        <w:t>8日</w:t>
      </w:r>
      <w:r w:rsidR="00E2093F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填報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船檢疫通報單，於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傳真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通報漁業署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經同意後起算</w:t>
      </w:r>
      <w:r w:rsidR="005B18AC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翌日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起算14天檢疫期</w:t>
      </w:r>
      <w:r w:rsidR="00CF13B1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CF13B1" w:rsidRPr="005E4889" w:rsidRDefault="00CF13B1" w:rsidP="00CF13B1">
      <w:pPr>
        <w:pStyle w:val="a4"/>
        <w:spacing w:line="500" w:lineRule="exact"/>
        <w:ind w:leftChars="0" w:left="566"/>
        <w:jc w:val="both"/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船主應於返港前3日提出全員</w:t>
      </w:r>
      <w:proofErr w:type="gramStart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檢計畫書（至少包含</w:t>
      </w:r>
      <w:proofErr w:type="gramStart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檢時間、</w:t>
      </w:r>
      <w:proofErr w:type="gramStart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檢地點及</w:t>
      </w:r>
      <w:proofErr w:type="gramStart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採檢動</w:t>
      </w:r>
      <w:proofErr w:type="gramEnd"/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線</w:t>
      </w: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規劃</w:t>
      </w:r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，並</w:t>
      </w: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應檢附委託自費檢驗指定醫療院所同意書或受委託書）及全船消毒計畫書</w:t>
      </w:r>
      <w:proofErr w:type="gramStart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（</w:t>
      </w:r>
      <w:proofErr w:type="gramEnd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說明完整</w:t>
      </w:r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消毒作業規劃</w:t>
      </w: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如</w:t>
      </w:r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：消毒作業方式、</w:t>
      </w:r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lastRenderedPageBreak/>
        <w:t>消毒作業時間、</w:t>
      </w: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並補充政府立案合格</w:t>
      </w:r>
      <w:r w:rsidRPr="005E4889">
        <w:rPr>
          <w:rFonts w:ascii="標楷體" w:eastAsia="標楷體" w:hAnsi="標楷體" w:cstheme="minorBidi"/>
          <w:color w:val="000000" w:themeColor="text1"/>
          <w:sz w:val="28"/>
          <w:szCs w:val="32"/>
        </w:rPr>
        <w:t>證明文件如：公司執照、消毒證照等，同時檢附</w:t>
      </w:r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委託消毒之證明文件，如:契約或委託書</w:t>
      </w:r>
      <w:proofErr w:type="gramStart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）</w:t>
      </w:r>
      <w:proofErr w:type="gramEnd"/>
      <w:r w:rsidRPr="005E4889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。</w:t>
      </w:r>
    </w:p>
    <w:p w:rsidR="00CF13B1" w:rsidRPr="005E4889" w:rsidRDefault="00CF13B1" w:rsidP="00CF13B1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全船檢疫期間，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船長</w:t>
      </w:r>
      <w:r w:rsidR="005B18AC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應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確實掌握全船人員動態，並每日記錄人員健康狀況，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並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自</w:t>
      </w:r>
      <w:r w:rsidR="00103F5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船檢疫起算日起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船舶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返港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前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日需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通報予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漁業署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，應提供檢疫期間</w:t>
      </w:r>
      <w:r w:rsidR="00B951A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至少7天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船員健康管理紀錄</w:t>
      </w:r>
      <w:r w:rsidR="00B951A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及海上接觸紀錄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聲明</w:t>
      </w:r>
      <w:r w:rsidR="00B951A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予漁業署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經漁業署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查核進港返港前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至少7天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有無海上接觸情形，依據申請全員檢驗檢核表(附件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14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)，查核有無下列情形：(1)船員異動、(2)海上轉載、(3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進入他國港口、(4)併船交流、(5)接受公海登檢，漁業署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於返港前1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天</w:t>
      </w:r>
      <w:r w:rsidR="001C124B" w:rsidRPr="005E4889">
        <w:rPr>
          <w:rFonts w:ascii="標楷體" w:eastAsia="標楷體" w:hAnsi="標楷體"/>
          <w:color w:val="000000" w:themeColor="text1"/>
          <w:sz w:val="28"/>
          <w:szCs w:val="32"/>
        </w:rPr>
        <w:t>回復</w:t>
      </w:r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申請全員檢驗檢核表</w:t>
      </w:r>
      <w:bookmarkStart w:id="0" w:name="_GoBack"/>
      <w:bookmarkEnd w:id="0"/>
      <w:r w:rsidR="001C124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漁船業者</w:t>
      </w:r>
      <w:r w:rsidR="008F3E77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，始同意其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檢驗。</w:t>
      </w:r>
    </w:p>
    <w:p w:rsidR="00C31C19" w:rsidRPr="005E4889" w:rsidRDefault="0062031E" w:rsidP="00CF13B1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全船檢疫14天完成後，</w:t>
      </w:r>
      <w:r w:rsidR="0081199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船主須將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全船船員健康管理紀錄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傳真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予漁業署備查。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完成全船檢疫14天後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第15天得至指定醫院進行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檢驗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由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岸上聯絡人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安排搭乘防疫車隊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、自行安排自小客車為限，結束</w:t>
      </w:r>
      <w:proofErr w:type="gramStart"/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檢後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，返回原船進行管理，等待檢驗報告結果。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下船</w:t>
      </w:r>
      <w:proofErr w:type="gramStart"/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採</w:t>
      </w:r>
      <w:proofErr w:type="gramEnd"/>
      <w:r w:rsidR="00C31C19" w:rsidRPr="005E4889">
        <w:rPr>
          <w:rFonts w:ascii="標楷體" w:eastAsia="標楷體" w:hAnsi="標楷體"/>
          <w:color w:val="000000" w:themeColor="text1"/>
          <w:sz w:val="28"/>
          <w:szCs w:val="32"/>
        </w:rPr>
        <w:t>檢時，</w:t>
      </w:r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船舶可進行全船消毒後，經</w:t>
      </w:r>
      <w:proofErr w:type="gramStart"/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="00C31C19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檢後之原船人員可全員上船。</w:t>
      </w:r>
    </w:p>
    <w:p w:rsidR="00E2093F" w:rsidRPr="005E4889" w:rsidRDefault="00E2093F" w:rsidP="00E2093F">
      <w:pPr>
        <w:spacing w:line="5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且全員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檢陰性船員，並完成漁船清潔消毒後，如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公費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採檢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由</w:t>
      </w:r>
      <w:proofErr w:type="gramEnd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指定醫療院所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即時通知地方政府衛生單位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，橫向聯繫地方政府漁政單位通知船主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如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自費</w:t>
      </w:r>
      <w:proofErr w:type="gramStart"/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檢，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船主或其陸上聯絡人須將該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檢結果傳真漁業署，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則由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漁業署依全船檢疫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名冊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檢核完成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後，通報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地方政府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漁政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、衛生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單位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，得下船正常工作，另</w:t>
      </w:r>
      <w:r w:rsidRPr="005E4889">
        <w:rPr>
          <w:rFonts w:ascii="標楷體" w:eastAsia="標楷體" w:hAnsi="標楷體"/>
          <w:color w:val="000000" w:themeColor="text1"/>
          <w:sz w:val="28"/>
          <w:szCs w:val="32"/>
        </w:rPr>
        <w:t>需額外自主健康管理7天</w:t>
      </w: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432BBD" w:rsidRPr="00E2093F" w:rsidRDefault="00432BBD" w:rsidP="002C34B6">
      <w:pPr>
        <w:pStyle w:val="a4"/>
        <w:spacing w:line="500" w:lineRule="exact"/>
        <w:ind w:leftChars="0" w:left="566"/>
        <w:jc w:val="both"/>
        <w:rPr>
          <w:rFonts w:ascii="標楷體" w:eastAsia="標楷體" w:hAnsi="標楷體" w:cstheme="minorBidi"/>
          <w:color w:val="FF0000"/>
          <w:sz w:val="28"/>
          <w:szCs w:val="32"/>
          <w:u w:val="single"/>
        </w:rPr>
      </w:pPr>
    </w:p>
    <w:p w:rsidR="00C31C19" w:rsidRPr="003F6134" w:rsidRDefault="00C31C19" w:rsidP="00C31C19">
      <w:pPr>
        <w:pStyle w:val="a4"/>
        <w:spacing w:line="600" w:lineRule="exact"/>
        <w:ind w:leftChars="0" w:left="566"/>
        <w:jc w:val="both"/>
        <w:rPr>
          <w:rFonts w:ascii="標楷體" w:eastAsia="標楷體" w:hAnsi="標楷體" w:cstheme="minorBidi"/>
          <w:color w:val="FF0000"/>
          <w:sz w:val="28"/>
          <w:szCs w:val="32"/>
          <w:u w:val="single"/>
        </w:rPr>
      </w:pPr>
    </w:p>
    <w:p w:rsidR="00C31C19" w:rsidRPr="003F6134" w:rsidRDefault="00C31C19" w:rsidP="00067E16">
      <w:pPr>
        <w:pStyle w:val="a4"/>
        <w:spacing w:line="600" w:lineRule="exact"/>
        <w:ind w:leftChars="0" w:left="566"/>
        <w:jc w:val="both"/>
        <w:rPr>
          <w:rFonts w:ascii="標楷體" w:eastAsia="標楷體" w:hAnsi="標楷體" w:cstheme="minorBidi"/>
          <w:color w:val="FF0000"/>
          <w:sz w:val="28"/>
          <w:szCs w:val="32"/>
          <w:u w:val="single"/>
        </w:rPr>
      </w:pPr>
    </w:p>
    <w:sectPr w:rsidR="00C31C19" w:rsidRPr="003F6134" w:rsidSect="008040F3">
      <w:pgSz w:w="11906" w:h="16838"/>
      <w:pgMar w:top="993" w:right="849" w:bottom="1135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34" w:rsidRDefault="002B2F34" w:rsidP="00937680">
      <w:r>
        <w:separator/>
      </w:r>
    </w:p>
  </w:endnote>
  <w:endnote w:type="continuationSeparator" w:id="0">
    <w:p w:rsidR="002B2F34" w:rsidRDefault="002B2F34" w:rsidP="0093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7862"/>
      <w:docPartObj>
        <w:docPartGallery w:val="Page Numbers (Bottom of Page)"/>
        <w:docPartUnique/>
      </w:docPartObj>
    </w:sdtPr>
    <w:sdtEndPr/>
    <w:sdtContent>
      <w:p w:rsidR="003C3D02" w:rsidRDefault="003C3D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CC" w:rsidRPr="00751ACC">
          <w:rPr>
            <w:noProof/>
            <w:lang w:val="zh-TW"/>
          </w:rPr>
          <w:t>19</w:t>
        </w:r>
        <w:r>
          <w:fldChar w:fldCharType="end"/>
        </w:r>
      </w:p>
    </w:sdtContent>
  </w:sdt>
  <w:p w:rsidR="003C3D02" w:rsidRDefault="003C3D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5420"/>
      <w:docPartObj>
        <w:docPartGallery w:val="Page Numbers (Bottom of Page)"/>
        <w:docPartUnique/>
      </w:docPartObj>
    </w:sdtPr>
    <w:sdtEndPr/>
    <w:sdtContent>
      <w:p w:rsidR="003C3D02" w:rsidRDefault="003C3D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CC" w:rsidRPr="00751ACC">
          <w:rPr>
            <w:noProof/>
            <w:lang w:val="zh-TW"/>
          </w:rPr>
          <w:t>36</w:t>
        </w:r>
        <w:r>
          <w:fldChar w:fldCharType="end"/>
        </w:r>
      </w:p>
    </w:sdtContent>
  </w:sdt>
  <w:p w:rsidR="003C3D02" w:rsidRDefault="003C3D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34" w:rsidRDefault="002B2F34" w:rsidP="00937680">
      <w:r>
        <w:separator/>
      </w:r>
    </w:p>
  </w:footnote>
  <w:footnote w:type="continuationSeparator" w:id="0">
    <w:p w:rsidR="002B2F34" w:rsidRDefault="002B2F34" w:rsidP="0093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7"/>
    <w:multiLevelType w:val="hybridMultilevel"/>
    <w:tmpl w:val="9C70F06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96C1DE3"/>
    <w:multiLevelType w:val="hybridMultilevel"/>
    <w:tmpl w:val="EAAA3482"/>
    <w:lvl w:ilvl="0" w:tplc="0CF6AE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596DAB2">
      <w:start w:val="1"/>
      <w:numFmt w:val="taiwaneseCountingThousand"/>
      <w:lvlText w:val="(%2)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06E66"/>
    <w:multiLevelType w:val="hybridMultilevel"/>
    <w:tmpl w:val="A45A8066"/>
    <w:lvl w:ilvl="0" w:tplc="3588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5C5C"/>
    <w:multiLevelType w:val="hybridMultilevel"/>
    <w:tmpl w:val="E80A639A"/>
    <w:lvl w:ilvl="0" w:tplc="6D90CBA6">
      <w:start w:val="1"/>
      <w:numFmt w:val="taiwaneseCountingThousand"/>
      <w:lvlText w:val="%1、"/>
      <w:lvlJc w:val="left"/>
      <w:pPr>
        <w:ind w:left="2725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1008423C"/>
    <w:multiLevelType w:val="hybridMultilevel"/>
    <w:tmpl w:val="9C70F0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B721B"/>
    <w:multiLevelType w:val="hybridMultilevel"/>
    <w:tmpl w:val="4ED01002"/>
    <w:lvl w:ilvl="0" w:tplc="7D9649A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F84AE84C">
      <w:start w:val="1"/>
      <w:numFmt w:val="decimal"/>
      <w:lvlText w:val="(%2)"/>
      <w:lvlJc w:val="righ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3026125"/>
    <w:multiLevelType w:val="hybridMultilevel"/>
    <w:tmpl w:val="210875E6"/>
    <w:lvl w:ilvl="0" w:tplc="0409001B">
      <w:start w:val="1"/>
      <w:numFmt w:val="lowerRoman"/>
      <w:lvlText w:val="%1."/>
      <w:lvlJc w:val="righ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16E056FC"/>
    <w:multiLevelType w:val="hybridMultilevel"/>
    <w:tmpl w:val="A914F3EA"/>
    <w:lvl w:ilvl="0" w:tplc="FFBECE9A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1A5F5E93"/>
    <w:multiLevelType w:val="multilevel"/>
    <w:tmpl w:val="D498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6248"/>
    <w:multiLevelType w:val="hybridMultilevel"/>
    <w:tmpl w:val="7A6276E6"/>
    <w:lvl w:ilvl="0" w:tplc="7D0CB5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D4713"/>
    <w:multiLevelType w:val="hybridMultilevel"/>
    <w:tmpl w:val="29029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92A5E"/>
    <w:multiLevelType w:val="hybridMultilevel"/>
    <w:tmpl w:val="2E62DBAC"/>
    <w:lvl w:ilvl="0" w:tplc="A596DAB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EF52315"/>
    <w:multiLevelType w:val="hybridMultilevel"/>
    <w:tmpl w:val="3B42A560"/>
    <w:lvl w:ilvl="0" w:tplc="F84AE84C">
      <w:start w:val="1"/>
      <w:numFmt w:val="decimal"/>
      <w:lvlText w:val="(%1)"/>
      <w:lvlJc w:val="righ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1570965"/>
    <w:multiLevelType w:val="hybridMultilevel"/>
    <w:tmpl w:val="21FC2E20"/>
    <w:lvl w:ilvl="0" w:tplc="FFBECE9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E5EB0"/>
    <w:multiLevelType w:val="hybridMultilevel"/>
    <w:tmpl w:val="ADC01280"/>
    <w:lvl w:ilvl="0" w:tplc="CD04CC8C">
      <w:start w:val="1"/>
      <w:numFmt w:val="taiwaneseCountingThousand"/>
      <w:lvlText w:val=" (%1)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A16A21"/>
    <w:multiLevelType w:val="hybridMultilevel"/>
    <w:tmpl w:val="D5C20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AB2C78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AB2C78E">
      <w:start w:val="1"/>
      <w:numFmt w:val="decimal"/>
      <w:lvlText w:val="(%5)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A45D57"/>
    <w:multiLevelType w:val="hybridMultilevel"/>
    <w:tmpl w:val="6486D6EE"/>
    <w:lvl w:ilvl="0" w:tplc="A596DAB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E70A274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  <w:szCs w:val="28"/>
      </w:rPr>
    </w:lvl>
    <w:lvl w:ilvl="2" w:tplc="F84AE84C">
      <w:start w:val="1"/>
      <w:numFmt w:val="decimal"/>
      <w:lvlText w:val="(%3)"/>
      <w:lvlJc w:val="righ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4B647937"/>
    <w:multiLevelType w:val="hybridMultilevel"/>
    <w:tmpl w:val="EB3ACEC6"/>
    <w:lvl w:ilvl="0" w:tplc="B37651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A8744E"/>
    <w:multiLevelType w:val="hybridMultilevel"/>
    <w:tmpl w:val="36A492D2"/>
    <w:lvl w:ilvl="0" w:tplc="EC7608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FE5B3E"/>
    <w:multiLevelType w:val="hybridMultilevel"/>
    <w:tmpl w:val="2AE62E22"/>
    <w:lvl w:ilvl="0" w:tplc="47DA07FC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A596DAB2">
      <w:start w:val="1"/>
      <w:numFmt w:val="taiwaneseCountingThousand"/>
      <w:lvlText w:val="(%2)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58B30EAF"/>
    <w:multiLevelType w:val="hybridMultilevel"/>
    <w:tmpl w:val="21FC0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88057B"/>
    <w:multiLevelType w:val="hybridMultilevel"/>
    <w:tmpl w:val="41C817E8"/>
    <w:lvl w:ilvl="0" w:tplc="FFBECE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D04CC8C">
      <w:start w:val="1"/>
      <w:numFmt w:val="taiwaneseCountingThousand"/>
      <w:lvlText w:val=" 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0A0BE4"/>
    <w:multiLevelType w:val="hybridMultilevel"/>
    <w:tmpl w:val="B6624908"/>
    <w:lvl w:ilvl="0" w:tplc="7D0CB5E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3EC234E"/>
    <w:multiLevelType w:val="hybridMultilevel"/>
    <w:tmpl w:val="279E25A6"/>
    <w:lvl w:ilvl="0" w:tplc="F84AE84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5A02FA"/>
    <w:multiLevelType w:val="hybridMultilevel"/>
    <w:tmpl w:val="DA94EB6E"/>
    <w:lvl w:ilvl="0" w:tplc="F84AE84C">
      <w:start w:val="1"/>
      <w:numFmt w:val="decimal"/>
      <w:lvlText w:val="(%1)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5" w15:restartNumberingAfterBreak="0">
    <w:nsid w:val="68C9402F"/>
    <w:multiLevelType w:val="hybridMultilevel"/>
    <w:tmpl w:val="67800AF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eastAsia"/>
      </w:rPr>
    </w:lvl>
    <w:lvl w:ilvl="1" w:tplc="7D0CB5E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2CA6DDC">
      <w:start w:val="1"/>
      <w:numFmt w:val="decimal"/>
      <w:lvlText w:val="(%3)"/>
      <w:lvlJc w:val="left"/>
      <w:pPr>
        <w:ind w:left="1680" w:hanging="720"/>
      </w:pPr>
      <w:rPr>
        <w:rFonts w:cs="Times New Roman" w:hint="default"/>
        <w:b w:val="0"/>
        <w:color w:val="000000" w:themeColor="text1"/>
        <w:sz w:val="28"/>
        <w:u w:val="single"/>
      </w:rPr>
    </w:lvl>
    <w:lvl w:ilvl="3" w:tplc="B22CED9A">
      <w:start w:val="1"/>
      <w:numFmt w:val="lowerRoman"/>
      <w:lvlText w:val="%4."/>
      <w:lvlJc w:val="right"/>
      <w:pPr>
        <w:ind w:left="1920" w:hanging="480"/>
      </w:pPr>
      <w:rPr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82A87"/>
    <w:multiLevelType w:val="hybridMultilevel"/>
    <w:tmpl w:val="5F84A918"/>
    <w:lvl w:ilvl="0" w:tplc="57023A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A13068"/>
    <w:multiLevelType w:val="hybridMultilevel"/>
    <w:tmpl w:val="43F8CCE4"/>
    <w:lvl w:ilvl="0" w:tplc="9808C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940BA5"/>
    <w:multiLevelType w:val="hybridMultilevel"/>
    <w:tmpl w:val="4E5ED408"/>
    <w:lvl w:ilvl="0" w:tplc="0B2A8E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679A8"/>
    <w:multiLevelType w:val="hybridMultilevel"/>
    <w:tmpl w:val="279E25A6"/>
    <w:lvl w:ilvl="0" w:tplc="F84AE84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AB0B3E"/>
    <w:multiLevelType w:val="hybridMultilevel"/>
    <w:tmpl w:val="F0FCA33E"/>
    <w:lvl w:ilvl="0" w:tplc="E178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2A1569"/>
    <w:multiLevelType w:val="hybridMultilevel"/>
    <w:tmpl w:val="0DEC5F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4"/>
  </w:num>
  <w:num w:numId="6">
    <w:abstractNumId w:val="18"/>
  </w:num>
  <w:num w:numId="7">
    <w:abstractNumId w:val="21"/>
  </w:num>
  <w:num w:numId="8">
    <w:abstractNumId w:val="25"/>
  </w:num>
  <w:num w:numId="9">
    <w:abstractNumId w:val="10"/>
  </w:num>
  <w:num w:numId="10">
    <w:abstractNumId w:val="17"/>
  </w:num>
  <w:num w:numId="11">
    <w:abstractNumId w:val="15"/>
  </w:num>
  <w:num w:numId="12">
    <w:abstractNumId w:val="19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9"/>
  </w:num>
  <w:num w:numId="18">
    <w:abstractNumId w:val="6"/>
  </w:num>
  <w:num w:numId="19">
    <w:abstractNumId w:val="24"/>
  </w:num>
  <w:num w:numId="20">
    <w:abstractNumId w:val="31"/>
  </w:num>
  <w:num w:numId="21">
    <w:abstractNumId w:val="8"/>
  </w:num>
  <w:num w:numId="22">
    <w:abstractNumId w:val="1"/>
  </w:num>
  <w:num w:numId="23">
    <w:abstractNumId w:val="22"/>
  </w:num>
  <w:num w:numId="24">
    <w:abstractNumId w:val="0"/>
  </w:num>
  <w:num w:numId="25">
    <w:abstractNumId w:val="3"/>
  </w:num>
  <w:num w:numId="26">
    <w:abstractNumId w:val="4"/>
  </w:num>
  <w:num w:numId="27">
    <w:abstractNumId w:val="11"/>
  </w:num>
  <w:num w:numId="28">
    <w:abstractNumId w:val="30"/>
  </w:num>
  <w:num w:numId="29">
    <w:abstractNumId w:val="27"/>
  </w:num>
  <w:num w:numId="30">
    <w:abstractNumId w:val="16"/>
  </w:num>
  <w:num w:numId="31">
    <w:abstractNumId w:val="7"/>
  </w:num>
  <w:num w:numId="32">
    <w:abstractNumId w:val="5"/>
  </w:num>
  <w:num w:numId="33">
    <w:abstractNumId w:val="29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7"/>
    <w:rsid w:val="00004F42"/>
    <w:rsid w:val="00007B98"/>
    <w:rsid w:val="00023A4F"/>
    <w:rsid w:val="00030370"/>
    <w:rsid w:val="000330CF"/>
    <w:rsid w:val="00033B28"/>
    <w:rsid w:val="00034A63"/>
    <w:rsid w:val="00036723"/>
    <w:rsid w:val="000406BF"/>
    <w:rsid w:val="00044B80"/>
    <w:rsid w:val="00044FD2"/>
    <w:rsid w:val="0005119F"/>
    <w:rsid w:val="00057530"/>
    <w:rsid w:val="000653D9"/>
    <w:rsid w:val="000672D1"/>
    <w:rsid w:val="00067E16"/>
    <w:rsid w:val="00071154"/>
    <w:rsid w:val="0007211A"/>
    <w:rsid w:val="000744A1"/>
    <w:rsid w:val="00076BFC"/>
    <w:rsid w:val="00096210"/>
    <w:rsid w:val="0009789A"/>
    <w:rsid w:val="000A7147"/>
    <w:rsid w:val="000A74C6"/>
    <w:rsid w:val="000B2B56"/>
    <w:rsid w:val="000C3D1E"/>
    <w:rsid w:val="000D2982"/>
    <w:rsid w:val="000E626A"/>
    <w:rsid w:val="000F63CC"/>
    <w:rsid w:val="000F728E"/>
    <w:rsid w:val="000F77E2"/>
    <w:rsid w:val="00103F5B"/>
    <w:rsid w:val="00104665"/>
    <w:rsid w:val="00104974"/>
    <w:rsid w:val="00106945"/>
    <w:rsid w:val="00106E04"/>
    <w:rsid w:val="0011204E"/>
    <w:rsid w:val="00117DB5"/>
    <w:rsid w:val="00121D68"/>
    <w:rsid w:val="001257DE"/>
    <w:rsid w:val="0013249F"/>
    <w:rsid w:val="00135C59"/>
    <w:rsid w:val="001367E9"/>
    <w:rsid w:val="00137E82"/>
    <w:rsid w:val="0015093D"/>
    <w:rsid w:val="00157922"/>
    <w:rsid w:val="00160709"/>
    <w:rsid w:val="00163F5E"/>
    <w:rsid w:val="00165949"/>
    <w:rsid w:val="00172C5F"/>
    <w:rsid w:val="00177D92"/>
    <w:rsid w:val="00187003"/>
    <w:rsid w:val="00187BF8"/>
    <w:rsid w:val="00196412"/>
    <w:rsid w:val="00196EE2"/>
    <w:rsid w:val="001976D7"/>
    <w:rsid w:val="001A031F"/>
    <w:rsid w:val="001B400D"/>
    <w:rsid w:val="001B5C2A"/>
    <w:rsid w:val="001B7EA6"/>
    <w:rsid w:val="001C124B"/>
    <w:rsid w:val="001E3495"/>
    <w:rsid w:val="001E37E3"/>
    <w:rsid w:val="001F6F65"/>
    <w:rsid w:val="002071A6"/>
    <w:rsid w:val="00207817"/>
    <w:rsid w:val="00221539"/>
    <w:rsid w:val="00227B8F"/>
    <w:rsid w:val="002315A5"/>
    <w:rsid w:val="0023323C"/>
    <w:rsid w:val="00234AD9"/>
    <w:rsid w:val="00235DB7"/>
    <w:rsid w:val="00242522"/>
    <w:rsid w:val="00242700"/>
    <w:rsid w:val="00245CFD"/>
    <w:rsid w:val="002466E1"/>
    <w:rsid w:val="00252721"/>
    <w:rsid w:val="0025372D"/>
    <w:rsid w:val="00253C56"/>
    <w:rsid w:val="002555CA"/>
    <w:rsid w:val="002573EE"/>
    <w:rsid w:val="00265839"/>
    <w:rsid w:val="00265D88"/>
    <w:rsid w:val="002729EE"/>
    <w:rsid w:val="00273EB6"/>
    <w:rsid w:val="00274148"/>
    <w:rsid w:val="00275E7F"/>
    <w:rsid w:val="00284E6B"/>
    <w:rsid w:val="002860D3"/>
    <w:rsid w:val="0028721B"/>
    <w:rsid w:val="00290C6A"/>
    <w:rsid w:val="00291417"/>
    <w:rsid w:val="002A2E20"/>
    <w:rsid w:val="002B1152"/>
    <w:rsid w:val="002B2F34"/>
    <w:rsid w:val="002C34B6"/>
    <w:rsid w:val="002C7F00"/>
    <w:rsid w:val="002D57E1"/>
    <w:rsid w:val="002E06AA"/>
    <w:rsid w:val="002E31A0"/>
    <w:rsid w:val="002F1D30"/>
    <w:rsid w:val="002F6B09"/>
    <w:rsid w:val="00304EB2"/>
    <w:rsid w:val="00304FC4"/>
    <w:rsid w:val="00310F45"/>
    <w:rsid w:val="00311709"/>
    <w:rsid w:val="0031181C"/>
    <w:rsid w:val="0031309A"/>
    <w:rsid w:val="00314621"/>
    <w:rsid w:val="00324455"/>
    <w:rsid w:val="003309C1"/>
    <w:rsid w:val="003321B2"/>
    <w:rsid w:val="00333580"/>
    <w:rsid w:val="00334CFD"/>
    <w:rsid w:val="00340AE0"/>
    <w:rsid w:val="00341882"/>
    <w:rsid w:val="00351978"/>
    <w:rsid w:val="00352667"/>
    <w:rsid w:val="0036005E"/>
    <w:rsid w:val="00361EF2"/>
    <w:rsid w:val="003639E0"/>
    <w:rsid w:val="0036407E"/>
    <w:rsid w:val="0036585F"/>
    <w:rsid w:val="0036627B"/>
    <w:rsid w:val="00373AD4"/>
    <w:rsid w:val="00384BAC"/>
    <w:rsid w:val="00387F7F"/>
    <w:rsid w:val="003925D2"/>
    <w:rsid w:val="0039380D"/>
    <w:rsid w:val="003A7485"/>
    <w:rsid w:val="003B5CBE"/>
    <w:rsid w:val="003B75C8"/>
    <w:rsid w:val="003C3D02"/>
    <w:rsid w:val="003C41FE"/>
    <w:rsid w:val="003C457A"/>
    <w:rsid w:val="003C6202"/>
    <w:rsid w:val="003C6B26"/>
    <w:rsid w:val="003C707D"/>
    <w:rsid w:val="003E433D"/>
    <w:rsid w:val="003F0021"/>
    <w:rsid w:val="003F23EA"/>
    <w:rsid w:val="003F34D0"/>
    <w:rsid w:val="003F6134"/>
    <w:rsid w:val="003F7F3B"/>
    <w:rsid w:val="00404B61"/>
    <w:rsid w:val="004051B8"/>
    <w:rsid w:val="0040566E"/>
    <w:rsid w:val="00414B32"/>
    <w:rsid w:val="004151A8"/>
    <w:rsid w:val="004319D1"/>
    <w:rsid w:val="00432620"/>
    <w:rsid w:val="00432BBD"/>
    <w:rsid w:val="00433A45"/>
    <w:rsid w:val="00433D27"/>
    <w:rsid w:val="004352A0"/>
    <w:rsid w:val="00442189"/>
    <w:rsid w:val="00456BBF"/>
    <w:rsid w:val="00461C09"/>
    <w:rsid w:val="00467698"/>
    <w:rsid w:val="00471BB6"/>
    <w:rsid w:val="004728E8"/>
    <w:rsid w:val="00484141"/>
    <w:rsid w:val="00484E0D"/>
    <w:rsid w:val="004906E3"/>
    <w:rsid w:val="004942FB"/>
    <w:rsid w:val="00497C7D"/>
    <w:rsid w:val="004A0C9B"/>
    <w:rsid w:val="004A3A8E"/>
    <w:rsid w:val="004A4709"/>
    <w:rsid w:val="004A4BDE"/>
    <w:rsid w:val="004A50EF"/>
    <w:rsid w:val="004B67DC"/>
    <w:rsid w:val="004D3B71"/>
    <w:rsid w:val="004D4825"/>
    <w:rsid w:val="004E3DEF"/>
    <w:rsid w:val="004F000C"/>
    <w:rsid w:val="004F0EA3"/>
    <w:rsid w:val="005109B4"/>
    <w:rsid w:val="00510CEF"/>
    <w:rsid w:val="00515D4C"/>
    <w:rsid w:val="00516904"/>
    <w:rsid w:val="005234AA"/>
    <w:rsid w:val="00523B67"/>
    <w:rsid w:val="005379A1"/>
    <w:rsid w:val="00546879"/>
    <w:rsid w:val="00551A69"/>
    <w:rsid w:val="0055243F"/>
    <w:rsid w:val="0055448B"/>
    <w:rsid w:val="00557E17"/>
    <w:rsid w:val="00562E0B"/>
    <w:rsid w:val="00574507"/>
    <w:rsid w:val="005862C3"/>
    <w:rsid w:val="005875C8"/>
    <w:rsid w:val="0058776D"/>
    <w:rsid w:val="005971B2"/>
    <w:rsid w:val="005A4A6D"/>
    <w:rsid w:val="005A4E6E"/>
    <w:rsid w:val="005A6096"/>
    <w:rsid w:val="005B18AC"/>
    <w:rsid w:val="005B20E5"/>
    <w:rsid w:val="005B3065"/>
    <w:rsid w:val="005B65A4"/>
    <w:rsid w:val="005C7850"/>
    <w:rsid w:val="005D1D80"/>
    <w:rsid w:val="005E4889"/>
    <w:rsid w:val="005E4DEB"/>
    <w:rsid w:val="005E7FD6"/>
    <w:rsid w:val="005F505A"/>
    <w:rsid w:val="00615B5F"/>
    <w:rsid w:val="0062031E"/>
    <w:rsid w:val="00621FEC"/>
    <w:rsid w:val="00624766"/>
    <w:rsid w:val="00633560"/>
    <w:rsid w:val="006343BB"/>
    <w:rsid w:val="00640DC7"/>
    <w:rsid w:val="00645C18"/>
    <w:rsid w:val="00647BC4"/>
    <w:rsid w:val="00654619"/>
    <w:rsid w:val="00665DA0"/>
    <w:rsid w:val="0066740E"/>
    <w:rsid w:val="0067492C"/>
    <w:rsid w:val="006874CF"/>
    <w:rsid w:val="00690BD4"/>
    <w:rsid w:val="0069157A"/>
    <w:rsid w:val="00693BEA"/>
    <w:rsid w:val="0069577F"/>
    <w:rsid w:val="006A0817"/>
    <w:rsid w:val="006A2A3F"/>
    <w:rsid w:val="006A2A67"/>
    <w:rsid w:val="006A7A77"/>
    <w:rsid w:val="006B0D92"/>
    <w:rsid w:val="006C443A"/>
    <w:rsid w:val="006D15ED"/>
    <w:rsid w:val="006D66EA"/>
    <w:rsid w:val="006E5F62"/>
    <w:rsid w:val="006E7CF9"/>
    <w:rsid w:val="006F1501"/>
    <w:rsid w:val="006F6522"/>
    <w:rsid w:val="0070685B"/>
    <w:rsid w:val="00707810"/>
    <w:rsid w:val="0071235B"/>
    <w:rsid w:val="00726994"/>
    <w:rsid w:val="00727450"/>
    <w:rsid w:val="0073147F"/>
    <w:rsid w:val="0073385E"/>
    <w:rsid w:val="00751ACC"/>
    <w:rsid w:val="0075459F"/>
    <w:rsid w:val="00757F04"/>
    <w:rsid w:val="00764991"/>
    <w:rsid w:val="00785047"/>
    <w:rsid w:val="00787AEA"/>
    <w:rsid w:val="007A1C60"/>
    <w:rsid w:val="007A669B"/>
    <w:rsid w:val="007B38F5"/>
    <w:rsid w:val="007B493C"/>
    <w:rsid w:val="007B65C8"/>
    <w:rsid w:val="007D0EEB"/>
    <w:rsid w:val="007D311A"/>
    <w:rsid w:val="007E276E"/>
    <w:rsid w:val="007E2CE2"/>
    <w:rsid w:val="007E3595"/>
    <w:rsid w:val="007E42D5"/>
    <w:rsid w:val="007E4B18"/>
    <w:rsid w:val="007F0B73"/>
    <w:rsid w:val="007F2C1D"/>
    <w:rsid w:val="008040F3"/>
    <w:rsid w:val="00804AC8"/>
    <w:rsid w:val="00804E74"/>
    <w:rsid w:val="0080629D"/>
    <w:rsid w:val="008073CF"/>
    <w:rsid w:val="00811999"/>
    <w:rsid w:val="00813E01"/>
    <w:rsid w:val="008141CC"/>
    <w:rsid w:val="00822B8B"/>
    <w:rsid w:val="0082512D"/>
    <w:rsid w:val="00833056"/>
    <w:rsid w:val="00833829"/>
    <w:rsid w:val="00833F7A"/>
    <w:rsid w:val="00834B62"/>
    <w:rsid w:val="008365FF"/>
    <w:rsid w:val="00841EDE"/>
    <w:rsid w:val="008429FE"/>
    <w:rsid w:val="00846F8B"/>
    <w:rsid w:val="00850DCC"/>
    <w:rsid w:val="00850FD0"/>
    <w:rsid w:val="00851603"/>
    <w:rsid w:val="00861929"/>
    <w:rsid w:val="008669BC"/>
    <w:rsid w:val="00871164"/>
    <w:rsid w:val="00871E01"/>
    <w:rsid w:val="00874A4F"/>
    <w:rsid w:val="00875B41"/>
    <w:rsid w:val="00880B03"/>
    <w:rsid w:val="0088367B"/>
    <w:rsid w:val="00890BB6"/>
    <w:rsid w:val="00894839"/>
    <w:rsid w:val="008A0E1A"/>
    <w:rsid w:val="008A3917"/>
    <w:rsid w:val="008B1158"/>
    <w:rsid w:val="008B1EED"/>
    <w:rsid w:val="008D06B4"/>
    <w:rsid w:val="008D2305"/>
    <w:rsid w:val="008D7747"/>
    <w:rsid w:val="008E328D"/>
    <w:rsid w:val="008E5F80"/>
    <w:rsid w:val="008F08C8"/>
    <w:rsid w:val="008F20B3"/>
    <w:rsid w:val="008F25DA"/>
    <w:rsid w:val="008F3E77"/>
    <w:rsid w:val="008F41DE"/>
    <w:rsid w:val="00900BE4"/>
    <w:rsid w:val="009054B7"/>
    <w:rsid w:val="00905CE9"/>
    <w:rsid w:val="00916F6C"/>
    <w:rsid w:val="00920A59"/>
    <w:rsid w:val="0092434D"/>
    <w:rsid w:val="00926046"/>
    <w:rsid w:val="00933760"/>
    <w:rsid w:val="00934713"/>
    <w:rsid w:val="00937680"/>
    <w:rsid w:val="009401DE"/>
    <w:rsid w:val="00945359"/>
    <w:rsid w:val="009463AC"/>
    <w:rsid w:val="00950986"/>
    <w:rsid w:val="00954A6A"/>
    <w:rsid w:val="00963123"/>
    <w:rsid w:val="00966545"/>
    <w:rsid w:val="00971C08"/>
    <w:rsid w:val="00974AB3"/>
    <w:rsid w:val="00974C9B"/>
    <w:rsid w:val="0097727B"/>
    <w:rsid w:val="00983A0C"/>
    <w:rsid w:val="009A0B33"/>
    <w:rsid w:val="009A4C24"/>
    <w:rsid w:val="009A665D"/>
    <w:rsid w:val="009B6CFE"/>
    <w:rsid w:val="009C21A2"/>
    <w:rsid w:val="009C5824"/>
    <w:rsid w:val="009D4F40"/>
    <w:rsid w:val="009D6728"/>
    <w:rsid w:val="009E16C0"/>
    <w:rsid w:val="009E354D"/>
    <w:rsid w:val="009E44ED"/>
    <w:rsid w:val="009E5DBE"/>
    <w:rsid w:val="00A00FAE"/>
    <w:rsid w:val="00A01D6C"/>
    <w:rsid w:val="00A03159"/>
    <w:rsid w:val="00A03D69"/>
    <w:rsid w:val="00A043FE"/>
    <w:rsid w:val="00A1087F"/>
    <w:rsid w:val="00A10C9F"/>
    <w:rsid w:val="00A211D8"/>
    <w:rsid w:val="00A235E8"/>
    <w:rsid w:val="00A30E65"/>
    <w:rsid w:val="00A31EF0"/>
    <w:rsid w:val="00A32924"/>
    <w:rsid w:val="00A3573C"/>
    <w:rsid w:val="00A44FAF"/>
    <w:rsid w:val="00A45DFF"/>
    <w:rsid w:val="00A45F29"/>
    <w:rsid w:val="00A465E2"/>
    <w:rsid w:val="00A50912"/>
    <w:rsid w:val="00A512B0"/>
    <w:rsid w:val="00A56298"/>
    <w:rsid w:val="00A62F89"/>
    <w:rsid w:val="00A63A6E"/>
    <w:rsid w:val="00A64D75"/>
    <w:rsid w:val="00A7135F"/>
    <w:rsid w:val="00A74BD7"/>
    <w:rsid w:val="00A76F95"/>
    <w:rsid w:val="00A86CC0"/>
    <w:rsid w:val="00A93AFC"/>
    <w:rsid w:val="00A95318"/>
    <w:rsid w:val="00A97295"/>
    <w:rsid w:val="00AB3791"/>
    <w:rsid w:val="00AC0FBE"/>
    <w:rsid w:val="00AC3D5A"/>
    <w:rsid w:val="00AC7A43"/>
    <w:rsid w:val="00AD5A13"/>
    <w:rsid w:val="00AE0A73"/>
    <w:rsid w:val="00AE540E"/>
    <w:rsid w:val="00AF0056"/>
    <w:rsid w:val="00AF14CC"/>
    <w:rsid w:val="00AF3BD9"/>
    <w:rsid w:val="00AF4422"/>
    <w:rsid w:val="00B00F4A"/>
    <w:rsid w:val="00B01731"/>
    <w:rsid w:val="00B02F56"/>
    <w:rsid w:val="00B034C9"/>
    <w:rsid w:val="00B131D7"/>
    <w:rsid w:val="00B140BB"/>
    <w:rsid w:val="00B17D99"/>
    <w:rsid w:val="00B23B19"/>
    <w:rsid w:val="00B26497"/>
    <w:rsid w:val="00B27B53"/>
    <w:rsid w:val="00B43F98"/>
    <w:rsid w:val="00B461C5"/>
    <w:rsid w:val="00B478E3"/>
    <w:rsid w:val="00B50E58"/>
    <w:rsid w:val="00B65CB5"/>
    <w:rsid w:val="00B80129"/>
    <w:rsid w:val="00B8224D"/>
    <w:rsid w:val="00B85198"/>
    <w:rsid w:val="00B856A2"/>
    <w:rsid w:val="00B87F90"/>
    <w:rsid w:val="00B951AB"/>
    <w:rsid w:val="00B96FB2"/>
    <w:rsid w:val="00BA035A"/>
    <w:rsid w:val="00BB3727"/>
    <w:rsid w:val="00BB7564"/>
    <w:rsid w:val="00BC3D4F"/>
    <w:rsid w:val="00BC6843"/>
    <w:rsid w:val="00BD1F13"/>
    <w:rsid w:val="00BD7AF1"/>
    <w:rsid w:val="00BE11CC"/>
    <w:rsid w:val="00BE394E"/>
    <w:rsid w:val="00BF10BB"/>
    <w:rsid w:val="00BF1831"/>
    <w:rsid w:val="00BF4219"/>
    <w:rsid w:val="00BF56C4"/>
    <w:rsid w:val="00BF6B35"/>
    <w:rsid w:val="00C009A6"/>
    <w:rsid w:val="00C105B4"/>
    <w:rsid w:val="00C10CE4"/>
    <w:rsid w:val="00C11AE7"/>
    <w:rsid w:val="00C239C9"/>
    <w:rsid w:val="00C25927"/>
    <w:rsid w:val="00C25CBA"/>
    <w:rsid w:val="00C312CD"/>
    <w:rsid w:val="00C31A60"/>
    <w:rsid w:val="00C31C19"/>
    <w:rsid w:val="00C3459A"/>
    <w:rsid w:val="00C34A2C"/>
    <w:rsid w:val="00C41946"/>
    <w:rsid w:val="00C46772"/>
    <w:rsid w:val="00C478F2"/>
    <w:rsid w:val="00C56227"/>
    <w:rsid w:val="00C6081A"/>
    <w:rsid w:val="00C60D85"/>
    <w:rsid w:val="00C62B70"/>
    <w:rsid w:val="00C63891"/>
    <w:rsid w:val="00C63C28"/>
    <w:rsid w:val="00C66869"/>
    <w:rsid w:val="00C7293B"/>
    <w:rsid w:val="00C80DA0"/>
    <w:rsid w:val="00C87077"/>
    <w:rsid w:val="00C90BA1"/>
    <w:rsid w:val="00C914F3"/>
    <w:rsid w:val="00C955B4"/>
    <w:rsid w:val="00C95FC9"/>
    <w:rsid w:val="00C97EFD"/>
    <w:rsid w:val="00CA07AC"/>
    <w:rsid w:val="00CB1D17"/>
    <w:rsid w:val="00CB3915"/>
    <w:rsid w:val="00CB75AA"/>
    <w:rsid w:val="00CD0925"/>
    <w:rsid w:val="00CD10B7"/>
    <w:rsid w:val="00CD1797"/>
    <w:rsid w:val="00CE2304"/>
    <w:rsid w:val="00CE35BC"/>
    <w:rsid w:val="00CF13B1"/>
    <w:rsid w:val="00CF1804"/>
    <w:rsid w:val="00CF1EF4"/>
    <w:rsid w:val="00CF419B"/>
    <w:rsid w:val="00CF5654"/>
    <w:rsid w:val="00CF6385"/>
    <w:rsid w:val="00D004A9"/>
    <w:rsid w:val="00D06402"/>
    <w:rsid w:val="00D10281"/>
    <w:rsid w:val="00D121F1"/>
    <w:rsid w:val="00D12CB7"/>
    <w:rsid w:val="00D13092"/>
    <w:rsid w:val="00D139BA"/>
    <w:rsid w:val="00D225CE"/>
    <w:rsid w:val="00D2458F"/>
    <w:rsid w:val="00D348B9"/>
    <w:rsid w:val="00D37CB5"/>
    <w:rsid w:val="00D408E5"/>
    <w:rsid w:val="00D44BDB"/>
    <w:rsid w:val="00D4652F"/>
    <w:rsid w:val="00D52EDC"/>
    <w:rsid w:val="00D61B3C"/>
    <w:rsid w:val="00D650DD"/>
    <w:rsid w:val="00D8247C"/>
    <w:rsid w:val="00D82ED3"/>
    <w:rsid w:val="00D84765"/>
    <w:rsid w:val="00D84AA2"/>
    <w:rsid w:val="00D86D74"/>
    <w:rsid w:val="00D87FB7"/>
    <w:rsid w:val="00D9359D"/>
    <w:rsid w:val="00D950C2"/>
    <w:rsid w:val="00D955C4"/>
    <w:rsid w:val="00D9791E"/>
    <w:rsid w:val="00DA06D3"/>
    <w:rsid w:val="00DB0B9B"/>
    <w:rsid w:val="00DB20DE"/>
    <w:rsid w:val="00DB45A0"/>
    <w:rsid w:val="00DB59B8"/>
    <w:rsid w:val="00DC0990"/>
    <w:rsid w:val="00DC1107"/>
    <w:rsid w:val="00DC1D28"/>
    <w:rsid w:val="00DC37AB"/>
    <w:rsid w:val="00DD545A"/>
    <w:rsid w:val="00DE0159"/>
    <w:rsid w:val="00DE166B"/>
    <w:rsid w:val="00DE4FA6"/>
    <w:rsid w:val="00DF5F5F"/>
    <w:rsid w:val="00E16E8A"/>
    <w:rsid w:val="00E203BF"/>
    <w:rsid w:val="00E2093F"/>
    <w:rsid w:val="00E25D98"/>
    <w:rsid w:val="00E26346"/>
    <w:rsid w:val="00E2645F"/>
    <w:rsid w:val="00E311DE"/>
    <w:rsid w:val="00E37730"/>
    <w:rsid w:val="00E44204"/>
    <w:rsid w:val="00E457D3"/>
    <w:rsid w:val="00E46801"/>
    <w:rsid w:val="00E47722"/>
    <w:rsid w:val="00E509F3"/>
    <w:rsid w:val="00E54A5D"/>
    <w:rsid w:val="00E54BE7"/>
    <w:rsid w:val="00E6108F"/>
    <w:rsid w:val="00E62A04"/>
    <w:rsid w:val="00E631C4"/>
    <w:rsid w:val="00E75356"/>
    <w:rsid w:val="00E75964"/>
    <w:rsid w:val="00E75BB8"/>
    <w:rsid w:val="00E77B92"/>
    <w:rsid w:val="00E93324"/>
    <w:rsid w:val="00EA2650"/>
    <w:rsid w:val="00EB1771"/>
    <w:rsid w:val="00EB1AA1"/>
    <w:rsid w:val="00EB6B32"/>
    <w:rsid w:val="00EB7804"/>
    <w:rsid w:val="00EC3041"/>
    <w:rsid w:val="00EC3760"/>
    <w:rsid w:val="00ED0666"/>
    <w:rsid w:val="00ED08A3"/>
    <w:rsid w:val="00ED0DD9"/>
    <w:rsid w:val="00ED5E8C"/>
    <w:rsid w:val="00EE0D4D"/>
    <w:rsid w:val="00EE2397"/>
    <w:rsid w:val="00EE4038"/>
    <w:rsid w:val="00EE7D5A"/>
    <w:rsid w:val="00EF24FB"/>
    <w:rsid w:val="00EF7AA6"/>
    <w:rsid w:val="00F02D8B"/>
    <w:rsid w:val="00F043CF"/>
    <w:rsid w:val="00F13AE7"/>
    <w:rsid w:val="00F1477A"/>
    <w:rsid w:val="00F169C1"/>
    <w:rsid w:val="00F209BA"/>
    <w:rsid w:val="00F2484C"/>
    <w:rsid w:val="00F3361B"/>
    <w:rsid w:val="00F3738A"/>
    <w:rsid w:val="00F459F1"/>
    <w:rsid w:val="00F5387F"/>
    <w:rsid w:val="00F53B8E"/>
    <w:rsid w:val="00F551E0"/>
    <w:rsid w:val="00F609C0"/>
    <w:rsid w:val="00F7509E"/>
    <w:rsid w:val="00F81FCB"/>
    <w:rsid w:val="00F830A7"/>
    <w:rsid w:val="00F963A2"/>
    <w:rsid w:val="00F96B9C"/>
    <w:rsid w:val="00FA2DEE"/>
    <w:rsid w:val="00FB1C45"/>
    <w:rsid w:val="00FB2317"/>
    <w:rsid w:val="00FB3CBF"/>
    <w:rsid w:val="00FC0D27"/>
    <w:rsid w:val="00FC1B18"/>
    <w:rsid w:val="00FC4543"/>
    <w:rsid w:val="00FC4DBF"/>
    <w:rsid w:val="00FD2824"/>
    <w:rsid w:val="00FD2D21"/>
    <w:rsid w:val="00FE240F"/>
    <w:rsid w:val="00FE26FF"/>
    <w:rsid w:val="00FE3443"/>
    <w:rsid w:val="00FF10EE"/>
    <w:rsid w:val="00FF4D8B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D0CAC"/>
  <w15:docId w15:val="{82B7EE9E-3478-4366-AFBF-A784CD8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034A6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1,Bullet-1,table of content,TPC Body Text,normal"/>
    <w:basedOn w:val="a"/>
    <w:link w:val="a5"/>
    <w:uiPriority w:val="34"/>
    <w:qFormat/>
    <w:rsid w:val="00A03D69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03D6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Body Text"/>
    <w:basedOn w:val="a"/>
    <w:link w:val="a7"/>
    <w:rsid w:val="00D348B9"/>
    <w:pPr>
      <w:spacing w:after="24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本文 字元"/>
    <w:basedOn w:val="a0"/>
    <w:link w:val="a6"/>
    <w:rsid w:val="00D348B9"/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93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76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768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List Paragraph 1 字元,Bullet-1 字元,table of content 字元,TPC Body Text 字元,normal 字元"/>
    <w:link w:val="a4"/>
    <w:uiPriority w:val="34"/>
    <w:rsid w:val="005379A1"/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E25D9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E16C0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034A6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word">
    <w:name w:val="word"/>
    <w:basedOn w:val="a0"/>
    <w:rsid w:val="00034A63"/>
  </w:style>
  <w:style w:type="character" w:customStyle="1" w:styleId="ralewaynew">
    <w:name w:val="ralewaynew"/>
    <w:basedOn w:val="a0"/>
    <w:rsid w:val="0003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.tw/Category/List/dCqPVX36k5LJ3xlvOGbkZ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.tw/Disease/Index" TargetMode="External"/><Relationship Id="rId17" Type="http://schemas.openxmlformats.org/officeDocument/2006/relationships/hyperlink" Target="https://www.cdc.gov.tw/File/Get/KFi-50CeBbxeIdW-MTxW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.tw/Category/MPage/I92jtldmxZO_oolFPzP9H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.tw/Category/List/YO8ijNELGNv7z-E1M3oB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.tw/Category/MPage/I92jtldmxZO_oolFPzP9HQ" TargetMode="External"/><Relationship Id="rId10" Type="http://schemas.openxmlformats.org/officeDocument/2006/relationships/hyperlink" Target="https://www.cdc.gov.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dc.gov.tw/Category/List/AuFztf_j5e4MaYz-sjteN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76CE-88F6-4E79-BF64-607550E4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3486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吳峻弘</dc:creator>
  <cp:lastModifiedBy>彭暉閔</cp:lastModifiedBy>
  <cp:revision>11</cp:revision>
  <cp:lastPrinted>2020-10-30T10:32:00Z</cp:lastPrinted>
  <dcterms:created xsi:type="dcterms:W3CDTF">2021-06-10T05:49:00Z</dcterms:created>
  <dcterms:modified xsi:type="dcterms:W3CDTF">2021-06-14T10:16:00Z</dcterms:modified>
</cp:coreProperties>
</file>